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6E5F" w14:textId="77777777" w:rsidR="008E57A6" w:rsidRDefault="008E57A6" w:rsidP="00151125">
      <w:pPr>
        <w:ind w:right="245"/>
        <w:jc w:val="center"/>
        <w:rPr>
          <w:rFonts w:ascii="Times New Roman" w:hAnsi="Times New Roman" w:cs="Times New Roman"/>
          <w:b/>
          <w:sz w:val="32"/>
        </w:rPr>
      </w:pPr>
      <w:r w:rsidRPr="008E57A6">
        <w:rPr>
          <w:rFonts w:ascii="Times New Roman" w:hAnsi="Times New Roman" w:cs="Times New Roman"/>
          <w:b/>
          <w:sz w:val="32"/>
        </w:rPr>
        <w:t>Assessment and Payment Form</w:t>
      </w:r>
    </w:p>
    <w:p w14:paraId="67AF1484" w14:textId="77777777" w:rsidR="00151125" w:rsidRPr="008E57A6" w:rsidRDefault="00151125" w:rsidP="00151125">
      <w:pPr>
        <w:ind w:right="245"/>
        <w:jc w:val="center"/>
        <w:rPr>
          <w:rFonts w:ascii="Times New Roman" w:hAnsi="Times New Roman" w:cs="Times New Roman"/>
          <w:b/>
          <w:sz w:val="32"/>
        </w:rPr>
      </w:pPr>
    </w:p>
    <w:p w14:paraId="42B307BC" w14:textId="0985921C" w:rsidR="00C165F3" w:rsidRPr="003F63A3" w:rsidRDefault="00EB7118" w:rsidP="00151125">
      <w:pPr>
        <w:ind w:right="245"/>
        <w:jc w:val="center"/>
        <w:rPr>
          <w:rFonts w:ascii="Times New Roman" w:hAnsi="Times New Roman" w:cs="Times New Roman"/>
          <w:sz w:val="22"/>
        </w:rPr>
      </w:pPr>
      <w:r w:rsidRPr="003F63A3">
        <w:rPr>
          <w:rFonts w:ascii="Times New Roman" w:hAnsi="Times New Roman" w:cs="Times New Roman"/>
          <w:sz w:val="22"/>
        </w:rPr>
        <w:t xml:space="preserve">Complete this page and mail it to 710 Kipling Street Suite </w:t>
      </w:r>
      <w:r w:rsidR="00DB5ED2">
        <w:rPr>
          <w:rFonts w:ascii="Times New Roman" w:hAnsi="Times New Roman" w:cs="Times New Roman"/>
          <w:sz w:val="22"/>
        </w:rPr>
        <w:t>204</w:t>
      </w:r>
      <w:r w:rsidRPr="003F63A3">
        <w:rPr>
          <w:rFonts w:ascii="Times New Roman" w:hAnsi="Times New Roman" w:cs="Times New Roman"/>
          <w:sz w:val="22"/>
        </w:rPr>
        <w:t xml:space="preserve">, Lakewood, CO 80215 or email </w:t>
      </w:r>
      <w:r w:rsidR="00DE2A7B">
        <w:rPr>
          <w:rFonts w:ascii="Times New Roman" w:hAnsi="Times New Roman" w:cs="Times New Roman"/>
          <w:sz w:val="22"/>
        </w:rPr>
        <w:t>to</w:t>
      </w:r>
      <w:r w:rsidRPr="003F63A3">
        <w:rPr>
          <w:rFonts w:ascii="Times New Roman" w:hAnsi="Times New Roman" w:cs="Times New Roman"/>
          <w:sz w:val="22"/>
        </w:rPr>
        <w:t xml:space="preserve"> cdps_catpa@state.co.us</w:t>
      </w:r>
    </w:p>
    <w:p w14:paraId="693C93D5" w14:textId="77777777" w:rsidR="00EB7118" w:rsidRPr="00EB7118" w:rsidRDefault="00EB7118" w:rsidP="00151125">
      <w:pPr>
        <w:ind w:right="245"/>
        <w:rPr>
          <w:rFonts w:ascii="Times New Roman" w:hAnsi="Times New Roman" w:cs="Times New Roman"/>
        </w:rPr>
      </w:pPr>
    </w:p>
    <w:p w14:paraId="540038BB" w14:textId="77777777" w:rsidR="00EB7118" w:rsidRPr="008E57A6" w:rsidRDefault="00EB7118" w:rsidP="00151125">
      <w:pPr>
        <w:ind w:right="245"/>
        <w:rPr>
          <w:rFonts w:ascii="Times New Roman" w:hAnsi="Times New Roman" w:cs="Times New Roman"/>
          <w:b/>
          <w:sz w:val="28"/>
        </w:rPr>
      </w:pPr>
      <w:r w:rsidRPr="008E57A6">
        <w:rPr>
          <w:rFonts w:ascii="Times New Roman" w:hAnsi="Times New Roman" w:cs="Times New Roman"/>
          <w:b/>
          <w:sz w:val="28"/>
        </w:rPr>
        <w:t>Section 1.  Insurance Company Information</w:t>
      </w:r>
    </w:p>
    <w:p w14:paraId="278D3C6C" w14:textId="77777777" w:rsidR="00EB7118" w:rsidRDefault="00EB7118" w:rsidP="00151125">
      <w:pPr>
        <w:tabs>
          <w:tab w:val="left" w:pos="5040"/>
          <w:tab w:val="left" w:pos="7920"/>
        </w:tabs>
        <w:spacing w:before="120" w:after="120"/>
        <w:ind w:left="360" w:right="245"/>
        <w:rPr>
          <w:rFonts w:ascii="Times New Roman" w:hAnsi="Times New Roman" w:cs="Times New Roman"/>
          <w:b/>
          <w:sz w:val="24"/>
          <w:szCs w:val="24"/>
        </w:rPr>
      </w:pPr>
      <w:r w:rsidRPr="00EB7118">
        <w:rPr>
          <w:rFonts w:ascii="Times New Roman" w:hAnsi="Times New Roman" w:cs="Times New Roman"/>
          <w:b/>
          <w:sz w:val="24"/>
          <w:szCs w:val="24"/>
        </w:rPr>
        <w:t xml:space="preserve">Company: </w:t>
      </w:r>
      <w:sdt>
        <w:sdtPr>
          <w:rPr>
            <w:rStyle w:val="Style2"/>
            <w:rFonts w:cs="Times New Roman"/>
            <w:szCs w:val="24"/>
          </w:rPr>
          <w:alias w:val="Company Name"/>
          <w:tag w:val="Company Name"/>
          <w:id w:val="2085180856"/>
          <w:placeholder>
            <w:docPart w:val="543F572D5DDB47B8B1BF56A0C833A759"/>
          </w:placeholder>
          <w15:color w:val="000000"/>
          <w15:appearance w15:val="hidden"/>
        </w:sdtPr>
        <w:sdtEndPr>
          <w:rPr>
            <w:rStyle w:val="DefaultParagraphFont"/>
            <w:rFonts w:asciiTheme="minorHAnsi" w:hAnsiTheme="minorHAnsi"/>
            <w:b/>
            <w:sz w:val="16"/>
          </w:rPr>
        </w:sdtEndPr>
        <w:sdtContent>
          <w:sdt>
            <w:sdtPr>
              <w:rPr>
                <w:rStyle w:val="Style1"/>
                <w:u w:val="single"/>
              </w:rPr>
              <w:alias w:val="Company Name"/>
              <w:tag w:val="Company Name"/>
              <w:id w:val="-93092568"/>
              <w:placeholder>
                <w:docPart w:val="862D5D47F75245DFB42EBFC459A92AA5"/>
              </w:placeholder>
              <w:showingPlcHdr/>
              <w15:color w:val="000000"/>
            </w:sdtPr>
            <w:sdtEndPr>
              <w:rPr>
                <w:rStyle w:val="Style2"/>
                <w:rFonts w:cs="Times New Roman"/>
                <w:szCs w:val="24"/>
              </w:rPr>
            </w:sdtEndPr>
            <w:sdtContent>
              <w:r w:rsidR="008E57A6" w:rsidRPr="008E57A6">
                <w:rPr>
                  <w:rStyle w:val="Style1"/>
                  <w:i/>
                  <w:u w:val="single"/>
                </w:rPr>
                <w:t>Enter</w:t>
              </w:r>
              <w:r w:rsidR="008E57A6">
                <w:rPr>
                  <w:rStyle w:val="Style1"/>
                  <w:u w:val="single"/>
                </w:rPr>
                <w:t xml:space="preserve"> </w:t>
              </w:r>
              <w:r w:rsidR="002C70C2" w:rsidRPr="008E57A6">
                <w:rPr>
                  <w:rStyle w:val="PlaceholderText"/>
                  <w:rFonts w:ascii="Times New Roman" w:hAnsi="Times New Roman" w:cs="Times New Roman"/>
                  <w:i/>
                  <w:color w:val="auto"/>
                  <w:sz w:val="24"/>
                  <w:u w:val="single"/>
                </w:rPr>
                <w:t>Company Name</w:t>
              </w:r>
            </w:sdtContent>
          </w:sdt>
        </w:sdtContent>
      </w:sdt>
      <w:r w:rsidRPr="00EB7118">
        <w:rPr>
          <w:rFonts w:ascii="Times New Roman" w:hAnsi="Times New Roman" w:cs="Times New Roman"/>
          <w:b/>
          <w:sz w:val="24"/>
          <w:szCs w:val="24"/>
        </w:rPr>
        <w:tab/>
        <w:t xml:space="preserve">NAIC: </w:t>
      </w:r>
      <w:sdt>
        <w:sdtPr>
          <w:rPr>
            <w:rStyle w:val="Style3"/>
            <w:rFonts w:cs="Times New Roman"/>
            <w:szCs w:val="24"/>
            <w:u w:val="single"/>
          </w:rPr>
          <w:alias w:val="NAIC Number"/>
          <w:tag w:val="NAIC Number"/>
          <w:id w:val="250474880"/>
          <w:placeholder>
            <w:docPart w:val="D89F0CA434F8411BB1230F2F9F3063C6"/>
          </w:placeholder>
          <w:showingPlcHdr/>
          <w15:color w:val="000000"/>
        </w:sdtPr>
        <w:sdtEndPr>
          <w:rPr>
            <w:rStyle w:val="DefaultParagraphFont"/>
            <w:rFonts w:asciiTheme="minorHAnsi" w:hAnsiTheme="minorHAnsi"/>
            <w:b/>
            <w:sz w:val="16"/>
          </w:rPr>
        </w:sdtEndPr>
        <w:sdtContent>
          <w:r w:rsidRPr="00CA6DCF">
            <w:rPr>
              <w:rStyle w:val="PlaceholderText"/>
              <w:rFonts w:ascii="Times New Roman" w:hAnsi="Times New Roman" w:cs="Times New Roman"/>
              <w:color w:val="auto"/>
              <w:sz w:val="24"/>
              <w:szCs w:val="24"/>
              <w:u w:val="single"/>
            </w:rPr>
            <w:t>E</w:t>
          </w:r>
          <w:r w:rsidRPr="008E57A6">
            <w:rPr>
              <w:rStyle w:val="PlaceholderText"/>
              <w:rFonts w:ascii="Times New Roman" w:hAnsi="Times New Roman" w:cs="Times New Roman"/>
              <w:i/>
              <w:color w:val="auto"/>
              <w:sz w:val="24"/>
              <w:szCs w:val="24"/>
              <w:u w:val="single"/>
            </w:rPr>
            <w:t>nter NAIC Number</w:t>
          </w:r>
        </w:sdtContent>
      </w:sdt>
      <w:r w:rsidRPr="00EB7118">
        <w:rPr>
          <w:rFonts w:ascii="Times New Roman" w:hAnsi="Times New Roman" w:cs="Times New Roman"/>
          <w:b/>
          <w:sz w:val="24"/>
          <w:szCs w:val="24"/>
        </w:rPr>
        <w:tab/>
        <w:t xml:space="preserve">Group: </w:t>
      </w:r>
      <w:sdt>
        <w:sdtPr>
          <w:rPr>
            <w:rStyle w:val="Style1"/>
            <w:u w:val="single"/>
          </w:rPr>
          <w:alias w:val="Group Number"/>
          <w:tag w:val="Group Number"/>
          <w:id w:val="753391513"/>
          <w:placeholder>
            <w:docPart w:val="25941C3853C54D6B89298DC296F1D7E3"/>
          </w:placeholder>
          <w:showingPlcHdr/>
          <w15:color w:val="000000"/>
        </w:sdtPr>
        <w:sdtEndPr>
          <w:rPr>
            <w:rStyle w:val="DefaultParagraphFont"/>
            <w:rFonts w:asciiTheme="minorHAnsi" w:hAnsiTheme="minorHAnsi" w:cs="Times New Roman"/>
            <w:b/>
            <w:sz w:val="16"/>
            <w:szCs w:val="24"/>
          </w:rPr>
        </w:sdtEndPr>
        <w:sdtContent>
          <w:r w:rsidRPr="008E57A6">
            <w:rPr>
              <w:rStyle w:val="PlaceholderText"/>
              <w:rFonts w:ascii="Times New Roman" w:hAnsi="Times New Roman" w:cs="Times New Roman"/>
              <w:i/>
              <w:color w:val="auto"/>
              <w:sz w:val="24"/>
              <w:szCs w:val="24"/>
              <w:u w:val="single"/>
            </w:rPr>
            <w:t>Enter Group Number</w:t>
          </w:r>
        </w:sdtContent>
      </w:sdt>
    </w:p>
    <w:p w14:paraId="7053B095" w14:textId="1D7027E6" w:rsidR="002C70C2" w:rsidRDefault="00EB7118" w:rsidP="00151125">
      <w:pPr>
        <w:tabs>
          <w:tab w:val="left" w:pos="5040"/>
          <w:tab w:val="left" w:pos="7920"/>
        </w:tabs>
        <w:spacing w:before="120" w:after="120"/>
        <w:ind w:left="360" w:right="245"/>
        <w:rPr>
          <w:rFonts w:ascii="Times New Roman" w:hAnsi="Times New Roman" w:cs="Times New Roman"/>
          <w:b/>
          <w:sz w:val="24"/>
          <w:szCs w:val="24"/>
        </w:rPr>
      </w:pPr>
      <w:r>
        <w:rPr>
          <w:rFonts w:ascii="Times New Roman" w:hAnsi="Times New Roman" w:cs="Times New Roman"/>
          <w:b/>
          <w:sz w:val="24"/>
        </w:rPr>
        <w:t xml:space="preserve">Contact Person:  </w:t>
      </w:r>
      <w:sdt>
        <w:sdtPr>
          <w:rPr>
            <w:rStyle w:val="Style1"/>
            <w:u w:val="single"/>
          </w:rPr>
          <w:alias w:val="Contact Person"/>
          <w:tag w:val="Contact Person"/>
          <w:id w:val="768124051"/>
          <w:placeholder>
            <w:docPart w:val="3927BACC064C4E40BBA4EAB02E2300CC"/>
          </w:placeholder>
          <w:showingPlcHdr/>
          <w15:color w:val="000000"/>
        </w:sdtPr>
        <w:sdtEndPr>
          <w:rPr>
            <w:rStyle w:val="DefaultParagraphFont"/>
            <w:rFonts w:asciiTheme="minorHAnsi" w:hAnsiTheme="minorHAnsi" w:cs="Times New Roman"/>
            <w:b/>
            <w:sz w:val="16"/>
            <w:szCs w:val="24"/>
          </w:rPr>
        </w:sdtEndPr>
        <w:sdtContent>
          <w:r w:rsidR="008E57A6" w:rsidRPr="008E57A6">
            <w:rPr>
              <w:rStyle w:val="Style1"/>
              <w:i/>
              <w:u w:val="single"/>
            </w:rPr>
            <w:t xml:space="preserve">Enter </w:t>
          </w:r>
          <w:r w:rsidRPr="008E57A6">
            <w:rPr>
              <w:rStyle w:val="Style2"/>
              <w:rFonts w:cs="Times New Roman"/>
              <w:i/>
              <w:szCs w:val="24"/>
              <w:u w:val="single"/>
            </w:rPr>
            <w:t>Name of Company Contact</w:t>
          </w:r>
        </w:sdtContent>
      </w:sdt>
      <w:r w:rsidR="00566885">
        <w:rPr>
          <w:rStyle w:val="Style2"/>
          <w:rFonts w:cs="Times New Roman"/>
          <w:szCs w:val="24"/>
        </w:rPr>
        <w:t xml:space="preserve">   </w:t>
      </w:r>
      <w:r w:rsidRPr="008447C2">
        <w:rPr>
          <w:rStyle w:val="Style2"/>
          <w:rFonts w:cs="Times New Roman"/>
          <w:b/>
          <w:szCs w:val="24"/>
        </w:rPr>
        <w:t>Title</w:t>
      </w:r>
      <w:r>
        <w:rPr>
          <w:rStyle w:val="Style2"/>
          <w:rFonts w:cs="Times New Roman"/>
          <w:szCs w:val="24"/>
        </w:rPr>
        <w:t xml:space="preserve">: </w:t>
      </w:r>
      <w:sdt>
        <w:sdtPr>
          <w:rPr>
            <w:rStyle w:val="Style1"/>
            <w:u w:val="single"/>
          </w:rPr>
          <w:alias w:val="Title"/>
          <w:tag w:val="Title"/>
          <w:id w:val="-1587447567"/>
          <w:placeholder>
            <w:docPart w:val="98D02F9F8DDC47B7A67D4CBD33AA7E38"/>
          </w:placeholder>
          <w:showingPlcHdr/>
          <w15:color w:val="000000"/>
        </w:sdtPr>
        <w:sdtEndPr>
          <w:rPr>
            <w:rStyle w:val="DefaultParagraphFont"/>
            <w:rFonts w:asciiTheme="minorHAnsi" w:hAnsiTheme="minorHAnsi" w:cs="Times New Roman"/>
            <w:b/>
            <w:sz w:val="16"/>
            <w:szCs w:val="24"/>
          </w:rPr>
        </w:sdtEndPr>
        <w:sdtContent>
          <w:r w:rsidR="002C70C2" w:rsidRPr="008E57A6">
            <w:rPr>
              <w:rStyle w:val="Style2"/>
              <w:rFonts w:cs="Times New Roman"/>
              <w:i/>
              <w:szCs w:val="24"/>
              <w:u w:val="single"/>
            </w:rPr>
            <w:t>Enter Title</w:t>
          </w:r>
        </w:sdtContent>
      </w:sdt>
      <w:r w:rsidR="002C70C2">
        <w:rPr>
          <w:rStyle w:val="Style2"/>
          <w:rFonts w:cs="Times New Roman"/>
          <w:szCs w:val="24"/>
        </w:rPr>
        <w:tab/>
      </w:r>
      <w:r w:rsidR="002C70C2" w:rsidRPr="008447C2">
        <w:rPr>
          <w:rStyle w:val="Style2"/>
          <w:rFonts w:cs="Times New Roman"/>
          <w:b/>
          <w:szCs w:val="24"/>
        </w:rPr>
        <w:t>Phone</w:t>
      </w:r>
      <w:r w:rsidR="002C70C2">
        <w:rPr>
          <w:rStyle w:val="Style2"/>
          <w:rFonts w:cs="Times New Roman"/>
          <w:szCs w:val="24"/>
        </w:rPr>
        <w:t xml:space="preserve">: </w:t>
      </w:r>
      <w:sdt>
        <w:sdtPr>
          <w:rPr>
            <w:rStyle w:val="Style1"/>
            <w:u w:val="single"/>
          </w:rPr>
          <w:alias w:val="Phone Number"/>
          <w:tag w:val="Phone Number"/>
          <w:id w:val="636310340"/>
          <w:placeholder>
            <w:docPart w:val="74F4DE209575430E9BE2E918804C1B15"/>
          </w:placeholder>
          <w:showingPlcHdr/>
          <w15:color w:val="000000"/>
        </w:sdtPr>
        <w:sdtEndPr>
          <w:rPr>
            <w:rStyle w:val="DefaultParagraphFont"/>
            <w:rFonts w:asciiTheme="minorHAnsi" w:hAnsiTheme="minorHAnsi" w:cs="Times New Roman"/>
            <w:b/>
            <w:sz w:val="16"/>
            <w:szCs w:val="24"/>
          </w:rPr>
        </w:sdtEndPr>
        <w:sdtContent>
          <w:r w:rsidR="008E57A6" w:rsidRPr="008E57A6">
            <w:rPr>
              <w:rStyle w:val="Style1"/>
              <w:i/>
              <w:u w:val="single"/>
            </w:rPr>
            <w:t xml:space="preserve">Enter </w:t>
          </w:r>
          <w:r w:rsidR="002C70C2" w:rsidRPr="008E57A6">
            <w:rPr>
              <w:rStyle w:val="Style2"/>
              <w:rFonts w:cs="Times New Roman"/>
              <w:i/>
              <w:szCs w:val="24"/>
              <w:u w:val="single"/>
            </w:rPr>
            <w:t>Phone Number</w:t>
          </w:r>
        </w:sdtContent>
      </w:sdt>
    </w:p>
    <w:p w14:paraId="55AA2A8E" w14:textId="77777777" w:rsidR="00EB7118" w:rsidRDefault="002C70C2" w:rsidP="00151125">
      <w:pPr>
        <w:tabs>
          <w:tab w:val="left" w:pos="5040"/>
          <w:tab w:val="left" w:pos="7920"/>
        </w:tabs>
        <w:spacing w:before="120" w:after="120"/>
        <w:ind w:left="360" w:right="245"/>
        <w:rPr>
          <w:rStyle w:val="Style2"/>
          <w:rFonts w:cs="Times New Roman"/>
          <w:szCs w:val="24"/>
        </w:rPr>
      </w:pPr>
      <w:r>
        <w:rPr>
          <w:rFonts w:ascii="Times New Roman" w:hAnsi="Times New Roman" w:cs="Times New Roman"/>
          <w:b/>
          <w:sz w:val="24"/>
        </w:rPr>
        <w:t xml:space="preserve">Address:  </w:t>
      </w:r>
      <w:sdt>
        <w:sdtPr>
          <w:rPr>
            <w:rStyle w:val="Style1"/>
            <w:u w:val="single"/>
          </w:rPr>
          <w:alias w:val="Company Address"/>
          <w:tag w:val="Company Address"/>
          <w:id w:val="1039946218"/>
          <w:placeholder>
            <w:docPart w:val="3922180FD6394AA186B662161DECE7BD"/>
          </w:placeholder>
          <w:showingPlcHdr/>
          <w15:color w:val="000000"/>
        </w:sdtPr>
        <w:sdtEndPr>
          <w:rPr>
            <w:rStyle w:val="DefaultParagraphFont"/>
            <w:rFonts w:asciiTheme="minorHAnsi" w:hAnsiTheme="minorHAnsi" w:cs="Times New Roman"/>
            <w:b/>
            <w:sz w:val="16"/>
            <w:szCs w:val="24"/>
          </w:rPr>
        </w:sdtEndPr>
        <w:sdtContent>
          <w:r w:rsidR="008E57A6" w:rsidRPr="008E57A6">
            <w:rPr>
              <w:rStyle w:val="Style1"/>
              <w:i/>
              <w:u w:val="single"/>
            </w:rPr>
            <w:t xml:space="preserve">Enter </w:t>
          </w:r>
          <w:r w:rsidRPr="008E57A6">
            <w:rPr>
              <w:rStyle w:val="Style2"/>
              <w:rFonts w:cs="Times New Roman"/>
              <w:i/>
              <w:szCs w:val="24"/>
              <w:u w:val="single"/>
            </w:rPr>
            <w:t>Company Address</w:t>
          </w:r>
        </w:sdtContent>
      </w:sdt>
      <w:r>
        <w:rPr>
          <w:rStyle w:val="Style2"/>
          <w:rFonts w:cs="Times New Roman"/>
          <w:szCs w:val="24"/>
        </w:rPr>
        <w:tab/>
      </w:r>
      <w:r w:rsidRPr="008447C2">
        <w:rPr>
          <w:rStyle w:val="Style2"/>
          <w:rFonts w:cs="Times New Roman"/>
          <w:b/>
          <w:szCs w:val="24"/>
        </w:rPr>
        <w:t>State</w:t>
      </w:r>
      <w:r>
        <w:rPr>
          <w:rStyle w:val="Style2"/>
          <w:rFonts w:cs="Times New Roman"/>
          <w:szCs w:val="24"/>
        </w:rPr>
        <w:t xml:space="preserve">:  </w:t>
      </w:r>
      <w:sdt>
        <w:sdtPr>
          <w:rPr>
            <w:rStyle w:val="Style1"/>
            <w:u w:val="single"/>
          </w:rPr>
          <w:alias w:val="State"/>
          <w:tag w:val="State"/>
          <w:id w:val="-1453626306"/>
          <w:placeholder>
            <w:docPart w:val="E1E2C0753D904D6DB30574E1C17E8EF5"/>
          </w:placeholder>
          <w:showingPlcHdr/>
          <w15:color w:val="000000"/>
        </w:sdtPr>
        <w:sdtEndPr>
          <w:rPr>
            <w:rStyle w:val="DefaultParagraphFont"/>
            <w:rFonts w:asciiTheme="minorHAnsi" w:hAnsiTheme="minorHAnsi" w:cs="Times New Roman"/>
            <w:b/>
            <w:sz w:val="16"/>
            <w:szCs w:val="24"/>
          </w:rPr>
        </w:sdtEndPr>
        <w:sdtContent>
          <w:r w:rsidR="008E57A6" w:rsidRPr="008E57A6">
            <w:rPr>
              <w:rStyle w:val="Style1"/>
              <w:i/>
              <w:u w:val="single"/>
            </w:rPr>
            <w:t>Enter</w:t>
          </w:r>
          <w:r w:rsidR="008E57A6">
            <w:rPr>
              <w:rStyle w:val="Style1"/>
              <w:u w:val="single"/>
            </w:rPr>
            <w:t xml:space="preserve"> </w:t>
          </w:r>
          <w:r w:rsidRPr="008E57A6">
            <w:rPr>
              <w:rStyle w:val="Style2"/>
              <w:rFonts w:cs="Times New Roman"/>
              <w:i/>
              <w:szCs w:val="24"/>
              <w:u w:val="single"/>
            </w:rPr>
            <w:t>State</w:t>
          </w:r>
        </w:sdtContent>
      </w:sdt>
      <w:r>
        <w:rPr>
          <w:rStyle w:val="Style2"/>
          <w:rFonts w:cs="Times New Roman"/>
          <w:szCs w:val="24"/>
        </w:rPr>
        <w:tab/>
      </w:r>
      <w:r w:rsidRPr="003F63A3">
        <w:rPr>
          <w:rStyle w:val="Style2"/>
          <w:rFonts w:cs="Times New Roman"/>
          <w:b/>
          <w:szCs w:val="24"/>
        </w:rPr>
        <w:t>Zip Code</w:t>
      </w:r>
      <w:r>
        <w:rPr>
          <w:rStyle w:val="Style2"/>
          <w:rFonts w:cs="Times New Roman"/>
          <w:szCs w:val="24"/>
        </w:rPr>
        <w:t xml:space="preserve">:  </w:t>
      </w:r>
      <w:sdt>
        <w:sdtPr>
          <w:rPr>
            <w:rStyle w:val="Style1"/>
            <w:u w:val="single"/>
          </w:rPr>
          <w:alias w:val="Zip Code"/>
          <w:tag w:val="Zip Code"/>
          <w:id w:val="-1555689683"/>
          <w:placeholder>
            <w:docPart w:val="C06595FEB204412AB19BE642E4BC8919"/>
          </w:placeholder>
          <w:showingPlcHdr/>
          <w15:color w:val="000000"/>
        </w:sdtPr>
        <w:sdtEndPr>
          <w:rPr>
            <w:rStyle w:val="DefaultParagraphFont"/>
            <w:rFonts w:asciiTheme="minorHAnsi" w:hAnsiTheme="minorHAnsi" w:cs="Times New Roman"/>
            <w:b/>
            <w:sz w:val="16"/>
            <w:szCs w:val="24"/>
          </w:rPr>
        </w:sdtEndPr>
        <w:sdtContent>
          <w:r w:rsidR="008E57A6" w:rsidRPr="008E57A6">
            <w:rPr>
              <w:rStyle w:val="Style1"/>
              <w:i/>
              <w:u w:val="single"/>
            </w:rPr>
            <w:t>Enter</w:t>
          </w:r>
          <w:r w:rsidR="008E57A6">
            <w:rPr>
              <w:rStyle w:val="Style1"/>
              <w:u w:val="single"/>
            </w:rPr>
            <w:t xml:space="preserve"> </w:t>
          </w:r>
          <w:r w:rsidRPr="008E57A6">
            <w:rPr>
              <w:rStyle w:val="Style2"/>
              <w:rFonts w:cs="Times New Roman"/>
              <w:i/>
              <w:szCs w:val="24"/>
              <w:u w:val="single"/>
            </w:rPr>
            <w:t>Zip Code</w:t>
          </w:r>
        </w:sdtContent>
      </w:sdt>
    </w:p>
    <w:p w14:paraId="7C2F6F1C" w14:textId="77777777" w:rsidR="002C70C2" w:rsidRPr="002C70C2" w:rsidRDefault="002C70C2" w:rsidP="00151125">
      <w:pPr>
        <w:tabs>
          <w:tab w:val="left" w:pos="5040"/>
          <w:tab w:val="left" w:pos="7920"/>
        </w:tabs>
        <w:ind w:left="360" w:right="245"/>
        <w:rPr>
          <w:rFonts w:ascii="Times New Roman" w:hAnsi="Times New Roman" w:cs="Times New Roman"/>
          <w:b/>
          <w:sz w:val="24"/>
          <w:szCs w:val="24"/>
        </w:rPr>
      </w:pPr>
      <w:r>
        <w:rPr>
          <w:rFonts w:ascii="Times New Roman" w:hAnsi="Times New Roman" w:cs="Times New Roman"/>
          <w:b/>
          <w:sz w:val="24"/>
          <w:szCs w:val="24"/>
        </w:rPr>
        <w:t xml:space="preserve">Email Address:  </w:t>
      </w:r>
      <w:sdt>
        <w:sdtPr>
          <w:rPr>
            <w:rStyle w:val="Style1"/>
            <w:u w:val="single"/>
          </w:rPr>
          <w:alias w:val="Email Address"/>
          <w:tag w:val="Email Address"/>
          <w:id w:val="340283166"/>
          <w:placeholder>
            <w:docPart w:val="73F4607CB19243FAB2188657E492FB8E"/>
          </w:placeholder>
          <w:showingPlcHdr/>
          <w15:color w:val="000000"/>
        </w:sdtPr>
        <w:sdtEndPr>
          <w:rPr>
            <w:rStyle w:val="DefaultParagraphFont"/>
            <w:rFonts w:asciiTheme="minorHAnsi" w:hAnsiTheme="minorHAnsi" w:cs="Times New Roman"/>
            <w:b/>
            <w:sz w:val="16"/>
            <w:szCs w:val="24"/>
          </w:rPr>
        </w:sdtEndPr>
        <w:sdtContent>
          <w:r w:rsidR="00151125" w:rsidRPr="008E57A6">
            <w:rPr>
              <w:rStyle w:val="Style1"/>
              <w:i/>
              <w:u w:val="single"/>
            </w:rPr>
            <w:t xml:space="preserve">Enter </w:t>
          </w:r>
          <w:r w:rsidR="00151125" w:rsidRPr="008E57A6">
            <w:rPr>
              <w:rStyle w:val="Style2"/>
              <w:rFonts w:cs="Times New Roman"/>
              <w:i/>
              <w:szCs w:val="24"/>
              <w:u w:val="single"/>
            </w:rPr>
            <w:t>Email Address of Contact Person</w:t>
          </w:r>
        </w:sdtContent>
      </w:sdt>
    </w:p>
    <w:p w14:paraId="42C68A18" w14:textId="77777777" w:rsidR="00EB7118" w:rsidRDefault="00EB7118" w:rsidP="00151125">
      <w:pPr>
        <w:ind w:right="245"/>
        <w:rPr>
          <w:rFonts w:ascii="Times New Roman" w:hAnsi="Times New Roman" w:cs="Times New Roman"/>
          <w:b/>
          <w:sz w:val="24"/>
        </w:rPr>
      </w:pPr>
    </w:p>
    <w:p w14:paraId="55AC9D8C" w14:textId="77777777" w:rsidR="002C70C2" w:rsidRPr="008E57A6" w:rsidRDefault="002C70C2" w:rsidP="00151125">
      <w:pPr>
        <w:ind w:right="245"/>
        <w:rPr>
          <w:rFonts w:ascii="Times New Roman" w:hAnsi="Times New Roman" w:cs="Times New Roman"/>
          <w:b/>
          <w:sz w:val="28"/>
        </w:rPr>
      </w:pPr>
      <w:r w:rsidRPr="008E57A6">
        <w:rPr>
          <w:rFonts w:ascii="Times New Roman" w:hAnsi="Times New Roman" w:cs="Times New Roman"/>
          <w:b/>
          <w:sz w:val="28"/>
        </w:rPr>
        <w:t>Section 2.  Assessment Reporting</w:t>
      </w:r>
    </w:p>
    <w:p w14:paraId="5A24F41A" w14:textId="0332C7A2" w:rsidR="008447C2" w:rsidRPr="008447C2" w:rsidRDefault="008447C2" w:rsidP="00151125">
      <w:pPr>
        <w:ind w:left="360" w:right="245"/>
        <w:jc w:val="both"/>
        <w:rPr>
          <w:rFonts w:ascii="Times New Roman" w:hAnsi="Times New Roman" w:cs="Times New Roman"/>
          <w:i/>
          <w:sz w:val="24"/>
          <w:szCs w:val="22"/>
        </w:rPr>
      </w:pPr>
      <w:r>
        <w:rPr>
          <w:rFonts w:ascii="Times New Roman" w:hAnsi="Times New Roman" w:cs="Times New Roman"/>
          <w:i/>
          <w:sz w:val="24"/>
          <w:szCs w:val="22"/>
        </w:rPr>
        <w:t xml:space="preserve">This section reflects all applicable insured motor vehicle policies as of </w:t>
      </w:r>
      <w:r w:rsidRPr="008447C2">
        <w:rPr>
          <w:rFonts w:ascii="Times New Roman" w:hAnsi="Times New Roman" w:cs="Times New Roman"/>
          <w:b/>
          <w:i/>
          <w:sz w:val="24"/>
          <w:szCs w:val="22"/>
        </w:rPr>
        <w:t>July 1, 202</w:t>
      </w:r>
      <w:r w:rsidR="004D40A9">
        <w:rPr>
          <w:rFonts w:ascii="Times New Roman" w:hAnsi="Times New Roman" w:cs="Times New Roman"/>
          <w:b/>
          <w:i/>
          <w:sz w:val="24"/>
          <w:szCs w:val="22"/>
        </w:rPr>
        <w:t>6</w:t>
      </w:r>
      <w:r>
        <w:rPr>
          <w:rFonts w:ascii="Times New Roman" w:hAnsi="Times New Roman" w:cs="Times New Roman"/>
          <w:i/>
          <w:sz w:val="24"/>
          <w:szCs w:val="22"/>
        </w:rPr>
        <w:t xml:space="preserve">.  The Assessment is due on or before </w:t>
      </w:r>
      <w:r w:rsidRPr="008447C2">
        <w:rPr>
          <w:rFonts w:ascii="Times New Roman" w:hAnsi="Times New Roman" w:cs="Times New Roman"/>
          <w:b/>
          <w:i/>
          <w:sz w:val="24"/>
          <w:szCs w:val="22"/>
        </w:rPr>
        <w:t>August 15, 202</w:t>
      </w:r>
      <w:r w:rsidR="004D40A9">
        <w:rPr>
          <w:rFonts w:ascii="Times New Roman" w:hAnsi="Times New Roman" w:cs="Times New Roman"/>
          <w:b/>
          <w:i/>
          <w:sz w:val="24"/>
          <w:szCs w:val="22"/>
        </w:rPr>
        <w:t>6</w:t>
      </w:r>
      <w:r>
        <w:rPr>
          <w:rFonts w:ascii="Times New Roman" w:hAnsi="Times New Roman" w:cs="Times New Roman"/>
          <w:i/>
          <w:sz w:val="24"/>
          <w:szCs w:val="22"/>
        </w:rPr>
        <w:t xml:space="preserve">.  </w:t>
      </w:r>
      <w:r w:rsidRPr="008447C2">
        <w:rPr>
          <w:rFonts w:ascii="Times New Roman" w:hAnsi="Times New Roman" w:cs="Times New Roman"/>
          <w:i/>
          <w:sz w:val="24"/>
          <w:szCs w:val="22"/>
        </w:rPr>
        <w:t xml:space="preserve">Generally, all insured vehicles, both private and commercial, with a declared gross weight of 26,000 lbs. or less must be included in calculating the annual assessment. If “0”, please indicate “0” under Number of CATPA Fee Applicable Vehicles line. For questions regarding vehicles applicable to the CATPA fee, see </w:t>
      </w:r>
      <w:r w:rsidRPr="00287E4B">
        <w:rPr>
          <w:rFonts w:ascii="Times New Roman" w:hAnsi="Times New Roman" w:cs="Times New Roman"/>
          <w:i/>
          <w:sz w:val="24"/>
          <w:szCs w:val="22"/>
        </w:rPr>
        <w:t>Insurance Assessment FAQs</w:t>
      </w:r>
      <w:r w:rsidR="00287E4B">
        <w:rPr>
          <w:rFonts w:ascii="Times New Roman" w:hAnsi="Times New Roman" w:cs="Times New Roman"/>
          <w:i/>
          <w:sz w:val="24"/>
          <w:szCs w:val="22"/>
        </w:rPr>
        <w:t xml:space="preserve"> at </w:t>
      </w:r>
      <w:r w:rsidR="00287E4B" w:rsidRPr="00287E4B">
        <w:rPr>
          <w:rFonts w:ascii="Times New Roman" w:hAnsi="Times New Roman" w:cs="Times New Roman"/>
          <w:i/>
          <w:sz w:val="24"/>
          <w:szCs w:val="22"/>
        </w:rPr>
        <w:t>https://lockdownyourcar.org/catpa-insurance-assessment-faqs/</w:t>
      </w:r>
      <w:r w:rsidRPr="008447C2">
        <w:rPr>
          <w:rFonts w:ascii="Times New Roman" w:hAnsi="Times New Roman" w:cs="Times New Roman"/>
          <w:i/>
          <w:sz w:val="24"/>
          <w:szCs w:val="22"/>
        </w:rPr>
        <w:t>.</w:t>
      </w:r>
    </w:p>
    <w:p w14:paraId="56B56708" w14:textId="77777777" w:rsidR="002C70C2" w:rsidRDefault="002C70C2" w:rsidP="00151125">
      <w:pPr>
        <w:ind w:right="245"/>
        <w:rPr>
          <w:rFonts w:ascii="Times New Roman" w:hAnsi="Times New Roman" w:cs="Times New Roman"/>
          <w:b/>
          <w:sz w:val="24"/>
        </w:rPr>
      </w:pPr>
    </w:p>
    <w:p w14:paraId="083E72BB" w14:textId="6BBB6CB7" w:rsidR="008447C2" w:rsidRDefault="008447C2" w:rsidP="00151125">
      <w:pPr>
        <w:tabs>
          <w:tab w:val="left" w:pos="8730"/>
        </w:tabs>
        <w:ind w:left="360" w:right="245"/>
        <w:rPr>
          <w:rStyle w:val="Style1"/>
          <w:rFonts w:cs="Times New Roman"/>
        </w:rPr>
      </w:pPr>
      <w:r>
        <w:rPr>
          <w:rFonts w:ascii="Times New Roman" w:hAnsi="Times New Roman" w:cs="Times New Roman"/>
          <w:b/>
          <w:sz w:val="24"/>
        </w:rPr>
        <w:t>Number of CATPA Fee Applicable Vehicles Insured on July 1, 202</w:t>
      </w:r>
      <w:r w:rsidR="004D40A9">
        <w:rPr>
          <w:rFonts w:ascii="Times New Roman" w:hAnsi="Times New Roman" w:cs="Times New Roman"/>
          <w:b/>
          <w:sz w:val="24"/>
        </w:rPr>
        <w:t>6</w:t>
      </w:r>
      <w:r>
        <w:rPr>
          <w:rFonts w:ascii="Times New Roman" w:hAnsi="Times New Roman" w:cs="Times New Roman"/>
          <w:b/>
          <w:sz w:val="24"/>
        </w:rPr>
        <w:t xml:space="preserve">: </w:t>
      </w:r>
      <w:r>
        <w:rPr>
          <w:rFonts w:ascii="Times New Roman" w:hAnsi="Times New Roman" w:cs="Times New Roman"/>
          <w:b/>
          <w:sz w:val="24"/>
        </w:rPr>
        <w:tab/>
      </w:r>
      <w:sdt>
        <w:sdtPr>
          <w:rPr>
            <w:rStyle w:val="Style1"/>
            <w:rFonts w:cs="Times New Roman"/>
            <w:i/>
            <w:u w:val="single"/>
          </w:rPr>
          <w:alias w:val="Insured Vehicles"/>
          <w:tag w:val="Insured Vehicles"/>
          <w:id w:val="-1411767795"/>
          <w:placeholder>
            <w:docPart w:val="F08D054F662043D08CFB329C10CE186E"/>
          </w:placeholder>
          <w:showingPlcHdr/>
          <w15:color w:val="000000"/>
        </w:sdtPr>
        <w:sdtEndPr>
          <w:rPr>
            <w:rStyle w:val="DefaultParagraphFont"/>
            <w:rFonts w:asciiTheme="minorHAnsi" w:hAnsiTheme="minorHAnsi"/>
            <w:b/>
            <w:i w:val="0"/>
            <w:sz w:val="16"/>
          </w:rPr>
        </w:sdtEndPr>
        <w:sdtContent>
          <w:r w:rsidR="008E57A6" w:rsidRPr="008E57A6">
            <w:rPr>
              <w:rStyle w:val="Style1"/>
              <w:rFonts w:cs="Times New Roman"/>
              <w:i/>
              <w:u w:val="single"/>
            </w:rPr>
            <w:t xml:space="preserve">Enter # of </w:t>
          </w:r>
          <w:r w:rsidRPr="008E57A6">
            <w:rPr>
              <w:rStyle w:val="PlaceholderText"/>
              <w:rFonts w:ascii="Times New Roman" w:hAnsi="Times New Roman" w:cs="Times New Roman"/>
              <w:i/>
              <w:color w:val="auto"/>
              <w:sz w:val="24"/>
              <w:u w:val="single"/>
            </w:rPr>
            <w:t>Insured Vehicles</w:t>
          </w:r>
        </w:sdtContent>
      </w:sdt>
    </w:p>
    <w:p w14:paraId="5EC414B9" w14:textId="00A86000" w:rsidR="008447C2" w:rsidRDefault="003F63A3" w:rsidP="00151125">
      <w:pPr>
        <w:tabs>
          <w:tab w:val="left" w:pos="8730"/>
        </w:tabs>
        <w:ind w:left="360" w:right="245"/>
        <w:rPr>
          <w:rFonts w:ascii="Times New Roman" w:hAnsi="Times New Roman" w:cs="Times New Roman"/>
          <w:sz w:val="24"/>
        </w:rPr>
      </w:pPr>
      <w:r w:rsidRPr="003F63A3">
        <w:rPr>
          <w:rFonts w:ascii="Times New Roman" w:hAnsi="Times New Roman" w:cs="Times New Roman"/>
          <w:sz w:val="24"/>
        </w:rPr>
        <w:t xml:space="preserve">Under penalty of law, I certify that this assessment is correct to the best of my knowledge and that the calculation for this assessment is based on actual number of vehicles insured on </w:t>
      </w:r>
      <w:r w:rsidRPr="003F63A3">
        <w:rPr>
          <w:rFonts w:ascii="Times New Roman" w:hAnsi="Times New Roman" w:cs="Times New Roman"/>
          <w:b/>
          <w:sz w:val="24"/>
        </w:rPr>
        <w:t>July 1, 202</w:t>
      </w:r>
      <w:r w:rsidR="004D40A9">
        <w:rPr>
          <w:rFonts w:ascii="Times New Roman" w:hAnsi="Times New Roman" w:cs="Times New Roman"/>
          <w:b/>
          <w:sz w:val="24"/>
        </w:rPr>
        <w:t>6</w:t>
      </w:r>
      <w:r w:rsidRPr="003F63A3">
        <w:rPr>
          <w:rFonts w:ascii="Times New Roman" w:hAnsi="Times New Roman" w:cs="Times New Roman"/>
          <w:sz w:val="24"/>
        </w:rPr>
        <w:t>.</w:t>
      </w:r>
    </w:p>
    <w:p w14:paraId="235BDE2B" w14:textId="77777777" w:rsidR="003F63A3" w:rsidRDefault="003F63A3" w:rsidP="00151125">
      <w:pPr>
        <w:tabs>
          <w:tab w:val="left" w:pos="5040"/>
          <w:tab w:val="left" w:pos="8730"/>
        </w:tabs>
        <w:ind w:left="360" w:right="245"/>
        <w:rPr>
          <w:rStyle w:val="Style1"/>
        </w:rPr>
      </w:pPr>
    </w:p>
    <w:p w14:paraId="1666CCC0" w14:textId="77777777" w:rsidR="003F63A3" w:rsidRPr="003F63A3" w:rsidRDefault="003F63A3" w:rsidP="00151125">
      <w:pPr>
        <w:tabs>
          <w:tab w:val="left" w:pos="5040"/>
          <w:tab w:val="left" w:pos="7200"/>
          <w:tab w:val="left" w:pos="8730"/>
        </w:tabs>
        <w:ind w:left="360" w:right="245"/>
        <w:rPr>
          <w:rStyle w:val="Style1"/>
          <w:szCs w:val="24"/>
        </w:rPr>
      </w:pPr>
      <w:r w:rsidRPr="003F63A3">
        <w:rPr>
          <w:rStyle w:val="Style1"/>
          <w:b/>
          <w:szCs w:val="24"/>
        </w:rPr>
        <w:t>Printed Name</w:t>
      </w:r>
      <w:r w:rsidRPr="003F63A3">
        <w:rPr>
          <w:rStyle w:val="Style1"/>
          <w:szCs w:val="24"/>
        </w:rPr>
        <w:t xml:space="preserve">:  </w:t>
      </w:r>
      <w:sdt>
        <w:sdtPr>
          <w:rPr>
            <w:rStyle w:val="Style1"/>
            <w:szCs w:val="24"/>
          </w:rPr>
          <w:alias w:val="Printed Name"/>
          <w:tag w:val="Printed Name"/>
          <w:id w:val="-501586214"/>
          <w:placeholder>
            <w:docPart w:val="EB4E84E3FB094B9EA1AC432B877AE359"/>
          </w:placeholder>
          <w:showingPlcHdr/>
          <w15:color w:val="000000"/>
        </w:sdtPr>
        <w:sdtEndPr>
          <w:rPr>
            <w:rStyle w:val="DefaultParagraphFont"/>
            <w:rFonts w:asciiTheme="minorHAnsi" w:hAnsiTheme="minorHAnsi" w:cs="Times New Roman"/>
            <w:b/>
            <w:sz w:val="16"/>
          </w:rPr>
        </w:sdtEndPr>
        <w:sdtContent>
          <w:r w:rsidR="008E57A6" w:rsidRPr="008E57A6">
            <w:rPr>
              <w:rStyle w:val="Style1"/>
              <w:i/>
              <w:szCs w:val="24"/>
              <w:u w:val="single"/>
            </w:rPr>
            <w:t xml:space="preserve">Enter </w:t>
          </w:r>
          <w:r w:rsidRPr="008E57A6">
            <w:rPr>
              <w:rStyle w:val="PlaceholderText"/>
              <w:rFonts w:ascii="Times New Roman" w:hAnsi="Times New Roman" w:cs="Times New Roman"/>
              <w:i/>
              <w:color w:val="auto"/>
              <w:sz w:val="24"/>
              <w:szCs w:val="24"/>
              <w:u w:val="single"/>
            </w:rPr>
            <w:t>Printed Name</w:t>
          </w:r>
        </w:sdtContent>
      </w:sdt>
      <w:r w:rsidRPr="003F63A3">
        <w:rPr>
          <w:rFonts w:ascii="Times New Roman" w:hAnsi="Times New Roman" w:cs="Times New Roman"/>
          <w:b/>
          <w:sz w:val="24"/>
          <w:szCs w:val="24"/>
        </w:rPr>
        <w:tab/>
      </w:r>
      <w:r w:rsidRPr="003F63A3">
        <w:rPr>
          <w:rFonts w:ascii="Times New Roman" w:hAnsi="Times New Roman" w:cs="Times New Roman"/>
          <w:b/>
          <w:sz w:val="24"/>
          <w:szCs w:val="24"/>
        </w:rPr>
        <w:tab/>
        <w:t xml:space="preserve">Title:  </w:t>
      </w:r>
      <w:sdt>
        <w:sdtPr>
          <w:rPr>
            <w:rStyle w:val="Style1"/>
            <w:szCs w:val="24"/>
          </w:rPr>
          <w:id w:val="1100138639"/>
          <w:placeholder>
            <w:docPart w:val="03159F11BFCD42C580B750CBF047DD50"/>
          </w:placeholder>
          <w:showingPlcHdr/>
          <w15:color w:val="000000"/>
        </w:sdtPr>
        <w:sdtEndPr>
          <w:rPr>
            <w:rStyle w:val="DefaultParagraphFont"/>
            <w:rFonts w:asciiTheme="minorHAnsi" w:hAnsiTheme="minorHAnsi" w:cs="Times New Roman"/>
            <w:b/>
            <w:sz w:val="16"/>
          </w:rPr>
        </w:sdtEndPr>
        <w:sdtContent>
          <w:r w:rsidR="008E57A6" w:rsidRPr="008E57A6">
            <w:rPr>
              <w:rStyle w:val="Style1"/>
              <w:i/>
              <w:szCs w:val="24"/>
              <w:u w:val="single"/>
            </w:rPr>
            <w:t>Enter</w:t>
          </w:r>
          <w:r w:rsidR="008E57A6">
            <w:rPr>
              <w:rStyle w:val="Style1"/>
              <w:szCs w:val="24"/>
            </w:rPr>
            <w:t xml:space="preserve"> </w:t>
          </w:r>
          <w:r w:rsidRPr="00DF4736">
            <w:rPr>
              <w:rStyle w:val="PlaceholderText"/>
              <w:rFonts w:ascii="Times New Roman" w:hAnsi="Times New Roman" w:cs="Times New Roman"/>
              <w:i/>
              <w:color w:val="auto"/>
              <w:sz w:val="24"/>
              <w:szCs w:val="24"/>
              <w:u w:val="single"/>
            </w:rPr>
            <w:t>Title</w:t>
          </w:r>
        </w:sdtContent>
      </w:sdt>
    </w:p>
    <w:p w14:paraId="00C98CEA" w14:textId="77777777" w:rsidR="003F63A3" w:rsidRDefault="003F63A3" w:rsidP="00151125">
      <w:pPr>
        <w:tabs>
          <w:tab w:val="left" w:pos="5040"/>
          <w:tab w:val="left" w:pos="8730"/>
        </w:tabs>
        <w:ind w:left="360" w:right="245"/>
        <w:rPr>
          <w:rFonts w:ascii="Times New Roman" w:hAnsi="Times New Roman" w:cs="Times New Roman"/>
          <w:b/>
          <w:sz w:val="24"/>
        </w:rPr>
      </w:pPr>
    </w:p>
    <w:p w14:paraId="4F2F9219" w14:textId="77777777" w:rsidR="003F63A3" w:rsidRPr="003F63A3" w:rsidRDefault="003F63A3" w:rsidP="00151125">
      <w:pPr>
        <w:tabs>
          <w:tab w:val="left" w:pos="5760"/>
          <w:tab w:val="left" w:pos="7200"/>
          <w:tab w:val="left" w:pos="8730"/>
        </w:tabs>
        <w:ind w:left="360" w:right="245"/>
        <w:rPr>
          <w:rFonts w:ascii="Times New Roman" w:hAnsi="Times New Roman" w:cs="Times New Roman"/>
          <w:b/>
          <w:sz w:val="24"/>
        </w:rPr>
      </w:pPr>
      <w:r w:rsidRPr="003F63A3">
        <w:rPr>
          <w:rFonts w:ascii="Times New Roman" w:hAnsi="Times New Roman" w:cs="Times New Roman"/>
          <w:b/>
          <w:sz w:val="24"/>
        </w:rPr>
        <w:t>Signature:</w:t>
      </w:r>
      <w:r>
        <w:rPr>
          <w:rFonts w:ascii="Times New Roman" w:hAnsi="Times New Roman" w:cs="Times New Roman"/>
          <w:b/>
          <w:sz w:val="24"/>
        </w:rPr>
        <w:t xml:space="preserve"> </w:t>
      </w:r>
      <w:r>
        <w:rPr>
          <w:rFonts w:ascii="Times New Roman" w:hAnsi="Times New Roman" w:cs="Times New Roman"/>
          <w:b/>
          <w:sz w:val="24"/>
          <w:u w:val="single"/>
        </w:rPr>
        <w:tab/>
      </w:r>
      <w:r>
        <w:rPr>
          <w:rFonts w:ascii="Times New Roman" w:hAnsi="Times New Roman" w:cs="Times New Roman"/>
          <w:b/>
          <w:sz w:val="24"/>
        </w:rPr>
        <w:tab/>
        <w:t xml:space="preserve">Date:  </w:t>
      </w:r>
      <w:sdt>
        <w:sdtPr>
          <w:rPr>
            <w:rStyle w:val="Style1"/>
            <w:i/>
          </w:rPr>
          <w:alias w:val="Signature Date"/>
          <w:tag w:val="Signature Date"/>
          <w:id w:val="-809089172"/>
          <w:placeholder>
            <w:docPart w:val="54E750E0407C429C9AE54BFBABD35964"/>
          </w:placeholder>
          <w:showingPlcHdr/>
          <w15:color w:val="000000"/>
          <w:date>
            <w:dateFormat w:val="M/d/yyyy"/>
            <w:lid w:val="en-US"/>
            <w:storeMappedDataAs w:val="dateTime"/>
            <w:calendar w:val="gregorian"/>
          </w:date>
        </w:sdtPr>
        <w:sdtEndPr>
          <w:rPr>
            <w:rStyle w:val="DefaultParagraphFont"/>
            <w:rFonts w:asciiTheme="minorHAnsi" w:hAnsiTheme="minorHAnsi" w:cs="Times New Roman"/>
            <w:b/>
            <w:i w:val="0"/>
            <w:sz w:val="16"/>
          </w:rPr>
        </w:sdtEndPr>
        <w:sdtContent>
          <w:r w:rsidR="008E57A6" w:rsidRPr="00DF4736">
            <w:rPr>
              <w:rStyle w:val="Style1"/>
              <w:i/>
            </w:rPr>
            <w:t xml:space="preserve">Enter </w:t>
          </w:r>
          <w:r w:rsidRPr="00DF4736">
            <w:rPr>
              <w:rStyle w:val="PlaceholderText"/>
              <w:rFonts w:ascii="Times New Roman" w:hAnsi="Times New Roman" w:cs="Times New Roman"/>
              <w:i/>
              <w:color w:val="auto"/>
              <w:sz w:val="24"/>
              <w:szCs w:val="24"/>
              <w:u w:val="single"/>
            </w:rPr>
            <w:t>Signature Date</w:t>
          </w:r>
        </w:sdtContent>
      </w:sdt>
    </w:p>
    <w:p w14:paraId="6F049F8C" w14:textId="77777777" w:rsidR="003F63A3" w:rsidRPr="003F63A3" w:rsidRDefault="003F63A3" w:rsidP="00151125">
      <w:pPr>
        <w:tabs>
          <w:tab w:val="left" w:pos="5040"/>
          <w:tab w:val="left" w:pos="8730"/>
        </w:tabs>
        <w:ind w:left="360" w:right="245"/>
        <w:rPr>
          <w:rFonts w:ascii="Times New Roman" w:hAnsi="Times New Roman" w:cs="Times New Roman"/>
          <w:b/>
          <w:sz w:val="28"/>
        </w:rPr>
      </w:pPr>
    </w:p>
    <w:p w14:paraId="1F69BAB1" w14:textId="77777777" w:rsidR="008447C2" w:rsidRPr="008E57A6" w:rsidRDefault="005348B2" w:rsidP="00151125">
      <w:pPr>
        <w:ind w:right="245"/>
        <w:rPr>
          <w:rFonts w:ascii="Times New Roman" w:hAnsi="Times New Roman" w:cs="Times New Roman"/>
          <w:b/>
          <w:sz w:val="28"/>
        </w:rPr>
      </w:pPr>
      <w:r w:rsidRPr="008E57A6">
        <w:rPr>
          <w:rFonts w:ascii="Times New Roman" w:hAnsi="Times New Roman" w:cs="Times New Roman"/>
          <w:b/>
          <w:sz w:val="28"/>
        </w:rPr>
        <w:t>Section 3.  Payment Reporting</w:t>
      </w:r>
    </w:p>
    <w:p w14:paraId="362BE374" w14:textId="3D8C0E69" w:rsidR="005348B2" w:rsidRDefault="005348B2" w:rsidP="00151125">
      <w:pPr>
        <w:ind w:left="360" w:right="245"/>
        <w:jc w:val="both"/>
        <w:rPr>
          <w:rFonts w:ascii="Times New Roman" w:hAnsi="Times New Roman" w:cs="Times New Roman"/>
          <w:b/>
          <w:i/>
          <w:sz w:val="24"/>
          <w:szCs w:val="24"/>
        </w:rPr>
      </w:pPr>
      <w:r w:rsidRPr="005348B2">
        <w:rPr>
          <w:rFonts w:ascii="Times New Roman" w:hAnsi="Times New Roman" w:cs="Times New Roman"/>
          <w:i/>
          <w:sz w:val="24"/>
          <w:szCs w:val="24"/>
        </w:rPr>
        <w:t xml:space="preserve">Please verify either check payment or ACH payment is selected and associated numbers are included. This form will be rejected and payment returned without this information. Use the data from Section </w:t>
      </w:r>
      <w:proofErr w:type="gramStart"/>
      <w:r w:rsidRPr="005348B2">
        <w:rPr>
          <w:rFonts w:ascii="Times New Roman" w:hAnsi="Times New Roman" w:cs="Times New Roman"/>
          <w:i/>
          <w:sz w:val="24"/>
          <w:szCs w:val="24"/>
        </w:rPr>
        <w:t>1,</w:t>
      </w:r>
      <w:proofErr w:type="gramEnd"/>
      <w:r w:rsidRPr="005348B2">
        <w:rPr>
          <w:rFonts w:ascii="Times New Roman" w:hAnsi="Times New Roman" w:cs="Times New Roman"/>
          <w:i/>
          <w:sz w:val="24"/>
          <w:szCs w:val="24"/>
        </w:rPr>
        <w:t xml:space="preserve"> above, calculate the biannual fee payment.</w:t>
      </w:r>
      <w:r w:rsidRPr="005348B2">
        <w:rPr>
          <w:rFonts w:ascii="Times New Roman" w:hAnsi="Times New Roman" w:cs="Times New Roman"/>
          <w:b/>
          <w:i/>
          <w:sz w:val="24"/>
          <w:szCs w:val="24"/>
        </w:rPr>
        <w:t xml:space="preserve"> DO NOT ROUND.</w:t>
      </w:r>
    </w:p>
    <w:p w14:paraId="4CC1BA19" w14:textId="42A3F50A" w:rsidR="005348B2" w:rsidRDefault="005348B2" w:rsidP="00151125">
      <w:pPr>
        <w:tabs>
          <w:tab w:val="left" w:pos="6930"/>
        </w:tabs>
        <w:spacing w:before="120" w:after="120"/>
        <w:ind w:left="360" w:right="245"/>
        <w:rPr>
          <w:rFonts w:ascii="Times New Roman" w:hAnsi="Times New Roman" w:cs="Times New Roman"/>
          <w:b/>
          <w:sz w:val="24"/>
          <w:szCs w:val="24"/>
        </w:rPr>
      </w:pPr>
      <w:r w:rsidRPr="005348B2">
        <w:rPr>
          <w:rFonts w:ascii="Times New Roman" w:hAnsi="Times New Roman" w:cs="Times New Roman"/>
          <w:b/>
          <w:sz w:val="24"/>
          <w:szCs w:val="24"/>
        </w:rPr>
        <w:t>1</w:t>
      </w:r>
      <w:r w:rsidRPr="005348B2">
        <w:rPr>
          <w:rFonts w:ascii="Times New Roman" w:hAnsi="Times New Roman" w:cs="Times New Roman"/>
          <w:b/>
          <w:sz w:val="24"/>
          <w:szCs w:val="24"/>
          <w:vertAlign w:val="superscript"/>
        </w:rPr>
        <w:t>st</w:t>
      </w:r>
      <w:r w:rsidRPr="005348B2">
        <w:rPr>
          <w:rFonts w:ascii="Times New Roman" w:hAnsi="Times New Roman" w:cs="Times New Roman"/>
          <w:b/>
          <w:sz w:val="24"/>
          <w:szCs w:val="24"/>
        </w:rPr>
        <w:t xml:space="preserve"> Payment (Due on or before 01/01/202</w:t>
      </w:r>
      <w:r w:rsidR="004D40A9">
        <w:rPr>
          <w:rFonts w:ascii="Times New Roman" w:hAnsi="Times New Roman" w:cs="Times New Roman"/>
          <w:b/>
          <w:sz w:val="24"/>
          <w:szCs w:val="24"/>
        </w:rPr>
        <w:t>7</w:t>
      </w:r>
      <w:r w:rsidRPr="005348B2">
        <w:rPr>
          <w:rFonts w:ascii="Times New Roman" w:hAnsi="Times New Roman" w:cs="Times New Roman"/>
          <w:b/>
          <w:sz w:val="24"/>
          <w:szCs w:val="24"/>
        </w:rPr>
        <w:t>)</w:t>
      </w:r>
      <w:r>
        <w:rPr>
          <w:rFonts w:ascii="Times New Roman" w:hAnsi="Times New Roman" w:cs="Times New Roman"/>
          <w:b/>
          <w:sz w:val="24"/>
          <w:szCs w:val="24"/>
        </w:rPr>
        <w:tab/>
      </w:r>
    </w:p>
    <w:p w14:paraId="3F0D2C92" w14:textId="77777777" w:rsidR="005348B2" w:rsidRDefault="005348B2" w:rsidP="00151125">
      <w:pPr>
        <w:tabs>
          <w:tab w:val="left" w:pos="720"/>
          <w:tab w:val="left" w:pos="6480"/>
        </w:tabs>
        <w:spacing w:before="120" w:after="120"/>
        <w:ind w:left="360" w:right="245"/>
        <w:rPr>
          <w:rFonts w:ascii="Times New Roman" w:hAnsi="Times New Roman" w:cs="Times New Roman"/>
          <w:b/>
          <w:sz w:val="24"/>
          <w:szCs w:val="24"/>
        </w:rPr>
      </w:pPr>
      <w:r>
        <w:rPr>
          <w:rFonts w:ascii="Times New Roman" w:hAnsi="Times New Roman" w:cs="Times New Roman"/>
          <w:b/>
          <w:sz w:val="24"/>
          <w:szCs w:val="24"/>
        </w:rPr>
        <w:tab/>
        <w:t xml:space="preserve">Amount Paid:  </w:t>
      </w:r>
      <w:sdt>
        <w:sdtPr>
          <w:rPr>
            <w:rStyle w:val="Style1"/>
            <w:b/>
            <w:u w:val="single"/>
          </w:rPr>
          <w:alias w:val="1st Payment Amount"/>
          <w:tag w:val="1st Payment Amount"/>
          <w:id w:val="-269943306"/>
          <w:placeholder>
            <w:docPart w:val="1FDA7B54931146C984E106E70868B28C"/>
          </w:placeholder>
          <w:showingPlcHdr/>
          <w15:color w:val="000000"/>
        </w:sdtPr>
        <w:sdtEndPr>
          <w:rPr>
            <w:rStyle w:val="DefaultParagraphFont"/>
            <w:rFonts w:asciiTheme="minorHAnsi" w:hAnsiTheme="minorHAnsi" w:cs="Times New Roman"/>
            <w:sz w:val="16"/>
            <w:szCs w:val="24"/>
          </w:rPr>
        </w:sdtEndPr>
        <w:sdtContent>
          <w:r w:rsidR="00DF4736" w:rsidRPr="00DF4736">
            <w:rPr>
              <w:rStyle w:val="Style1"/>
              <w:i/>
              <w:u w:val="single"/>
            </w:rPr>
            <w:t xml:space="preserve">Enter </w:t>
          </w:r>
          <w:r w:rsidRPr="00DF4736">
            <w:rPr>
              <w:rStyle w:val="PlaceholderText"/>
              <w:rFonts w:ascii="Times New Roman" w:hAnsi="Times New Roman" w:cs="Times New Roman"/>
              <w:i/>
              <w:color w:val="auto"/>
              <w:sz w:val="24"/>
              <w:u w:val="single"/>
            </w:rPr>
            <w:t>1</w:t>
          </w:r>
          <w:r w:rsidRPr="00DF4736">
            <w:rPr>
              <w:rStyle w:val="PlaceholderText"/>
              <w:rFonts w:ascii="Times New Roman" w:hAnsi="Times New Roman" w:cs="Times New Roman"/>
              <w:i/>
              <w:color w:val="auto"/>
              <w:sz w:val="24"/>
              <w:u w:val="single"/>
              <w:vertAlign w:val="superscript"/>
            </w:rPr>
            <w:t>st</w:t>
          </w:r>
          <w:r w:rsidRPr="00DF4736">
            <w:rPr>
              <w:rStyle w:val="PlaceholderText"/>
              <w:rFonts w:ascii="Times New Roman" w:hAnsi="Times New Roman" w:cs="Times New Roman"/>
              <w:i/>
              <w:color w:val="auto"/>
              <w:sz w:val="24"/>
              <w:u w:val="single"/>
            </w:rPr>
            <w:t xml:space="preserve"> Payment Amount</w:t>
          </w:r>
        </w:sdtContent>
      </w:sdt>
      <w:r>
        <w:rPr>
          <w:rStyle w:val="Style1"/>
        </w:rPr>
        <w:tab/>
      </w:r>
      <w:r>
        <w:rPr>
          <w:rFonts w:ascii="Times New Roman" w:hAnsi="Times New Roman" w:cs="Times New Roman"/>
          <w:b/>
          <w:sz w:val="24"/>
          <w:szCs w:val="24"/>
        </w:rPr>
        <w:t xml:space="preserve">Date Paid:  </w:t>
      </w:r>
      <w:sdt>
        <w:sdtPr>
          <w:rPr>
            <w:rStyle w:val="Style1"/>
            <w:i/>
            <w:u w:val="single"/>
          </w:rPr>
          <w:alias w:val="1st Payment Date"/>
          <w:tag w:val="1st Payment Date"/>
          <w:id w:val="-11525990"/>
          <w:placeholder>
            <w:docPart w:val="932766F7C31D43CE92418DC08795DD4B"/>
          </w:placeholder>
          <w:showingPlcHdr/>
          <w15:color w:val="000000"/>
          <w:date>
            <w:dateFormat w:val="M/d/yyyy"/>
            <w:lid w:val="en-US"/>
            <w:storeMappedDataAs w:val="dateTime"/>
            <w:calendar w:val="gregorian"/>
          </w:date>
        </w:sdtPr>
        <w:sdtEndPr>
          <w:rPr>
            <w:rStyle w:val="DefaultParagraphFont"/>
            <w:rFonts w:asciiTheme="minorHAnsi" w:hAnsiTheme="minorHAnsi" w:cs="Times New Roman"/>
            <w:b/>
            <w:i w:val="0"/>
            <w:sz w:val="16"/>
            <w:szCs w:val="24"/>
            <w:u w:val="none"/>
          </w:rPr>
        </w:sdtEndPr>
        <w:sdtContent>
          <w:r w:rsidR="00DF4736" w:rsidRPr="00DF4736">
            <w:rPr>
              <w:rStyle w:val="Style1"/>
              <w:i/>
              <w:u w:val="single"/>
            </w:rPr>
            <w:t xml:space="preserve">Enter </w:t>
          </w:r>
          <w:r w:rsidRPr="00DF4736">
            <w:rPr>
              <w:rStyle w:val="PlaceholderText"/>
              <w:rFonts w:ascii="Times New Roman" w:hAnsi="Times New Roman" w:cs="Times New Roman"/>
              <w:i/>
              <w:color w:val="auto"/>
              <w:sz w:val="24"/>
              <w:szCs w:val="24"/>
              <w:u w:val="single"/>
            </w:rPr>
            <w:t xml:space="preserve">Date </w:t>
          </w:r>
          <w:r w:rsidR="008E57A6" w:rsidRPr="00DF4736">
            <w:rPr>
              <w:rStyle w:val="PlaceholderText"/>
              <w:rFonts w:ascii="Times New Roman" w:hAnsi="Times New Roman" w:cs="Times New Roman"/>
              <w:i/>
              <w:color w:val="auto"/>
              <w:sz w:val="24"/>
              <w:szCs w:val="24"/>
              <w:u w:val="single"/>
            </w:rPr>
            <w:t xml:space="preserve">1st Payment </w:t>
          </w:r>
          <w:r w:rsidRPr="00DF4736">
            <w:rPr>
              <w:rStyle w:val="PlaceholderText"/>
              <w:rFonts w:ascii="Times New Roman" w:hAnsi="Times New Roman" w:cs="Times New Roman"/>
              <w:i/>
              <w:color w:val="auto"/>
              <w:sz w:val="24"/>
              <w:szCs w:val="24"/>
              <w:u w:val="single"/>
            </w:rPr>
            <w:t>Paid</w:t>
          </w:r>
        </w:sdtContent>
      </w:sdt>
      <w:r>
        <w:rPr>
          <w:rFonts w:ascii="Times New Roman" w:hAnsi="Times New Roman" w:cs="Times New Roman"/>
          <w:b/>
          <w:sz w:val="24"/>
          <w:szCs w:val="24"/>
        </w:rPr>
        <w:tab/>
      </w:r>
    </w:p>
    <w:p w14:paraId="7773AE8F" w14:textId="77777777" w:rsidR="005348B2" w:rsidRPr="005348B2" w:rsidRDefault="005348B2" w:rsidP="00151125">
      <w:pPr>
        <w:tabs>
          <w:tab w:val="left" w:pos="720"/>
          <w:tab w:val="left" w:pos="4320"/>
          <w:tab w:val="left" w:pos="6480"/>
        </w:tabs>
        <w:spacing w:before="120" w:after="120"/>
        <w:ind w:left="360" w:right="245"/>
        <w:rPr>
          <w:rFonts w:ascii="Times New Roman" w:hAnsi="Times New Roman" w:cs="Times New Roman"/>
          <w:b/>
          <w:sz w:val="24"/>
          <w:szCs w:val="24"/>
        </w:rPr>
      </w:pPr>
      <w:r>
        <w:rPr>
          <w:rFonts w:ascii="Times New Roman" w:hAnsi="Times New Roman" w:cs="Times New Roman"/>
          <w:b/>
          <w:sz w:val="24"/>
          <w:szCs w:val="24"/>
        </w:rPr>
        <w:tab/>
        <w:t xml:space="preserve">Check #:  </w:t>
      </w:r>
      <w:sdt>
        <w:sdtPr>
          <w:rPr>
            <w:rStyle w:val="Style1"/>
          </w:rPr>
          <w:alias w:val="1st Payment Check Number"/>
          <w:tag w:val="1st Payment Check Number"/>
          <w:id w:val="-200099073"/>
          <w:placeholder>
            <w:docPart w:val="1DB2E5D79CC14633A191F83B361C673C"/>
          </w:placeholder>
          <w:showingPlcHdr/>
          <w15:color w:val="000000"/>
        </w:sdtPr>
        <w:sdtEndPr>
          <w:rPr>
            <w:rStyle w:val="DefaultParagraphFont"/>
            <w:rFonts w:asciiTheme="minorHAnsi" w:hAnsiTheme="minorHAnsi" w:cs="Times New Roman"/>
            <w:b/>
            <w:sz w:val="16"/>
            <w:szCs w:val="24"/>
          </w:rPr>
        </w:sdtEndPr>
        <w:sdtContent>
          <w:r w:rsidR="00DF4736" w:rsidRPr="00DF4736">
            <w:rPr>
              <w:rStyle w:val="Style1"/>
              <w:i/>
              <w:u w:val="single"/>
            </w:rPr>
            <w:t xml:space="preserve">Enter </w:t>
          </w:r>
          <w:r w:rsidRPr="00DF4736">
            <w:rPr>
              <w:rStyle w:val="PlaceholderText"/>
              <w:rFonts w:ascii="Times New Roman" w:hAnsi="Times New Roman" w:cs="Times New Roman"/>
              <w:i/>
              <w:color w:val="auto"/>
              <w:sz w:val="24"/>
              <w:szCs w:val="24"/>
              <w:u w:val="single"/>
            </w:rPr>
            <w:t>Check Number</w:t>
          </w:r>
        </w:sdtContent>
      </w:sdt>
      <w:r>
        <w:rPr>
          <w:rFonts w:ascii="Times New Roman" w:hAnsi="Times New Roman" w:cs="Times New Roman"/>
          <w:b/>
          <w:sz w:val="24"/>
          <w:szCs w:val="24"/>
        </w:rPr>
        <w:t xml:space="preserve"> </w:t>
      </w:r>
      <w:r>
        <w:rPr>
          <w:rFonts w:ascii="Times New Roman" w:hAnsi="Times New Roman" w:cs="Times New Roman"/>
          <w:b/>
          <w:sz w:val="24"/>
          <w:szCs w:val="24"/>
        </w:rPr>
        <w:tab/>
        <w:t xml:space="preserve">ACH Confirmation #:  </w:t>
      </w:r>
      <w:sdt>
        <w:sdtPr>
          <w:rPr>
            <w:rStyle w:val="Style1"/>
          </w:rPr>
          <w:alias w:val="1st Payment ACH Number"/>
          <w:tag w:val="1st Payment ACH Number"/>
          <w:id w:val="-1937444503"/>
          <w:placeholder>
            <w:docPart w:val="4F3D497125674172B63D285B4FB1D5C8"/>
          </w:placeholder>
          <w:showingPlcHdr/>
          <w15:color w:val="000000"/>
        </w:sdtPr>
        <w:sdtEndPr>
          <w:rPr>
            <w:rStyle w:val="DefaultParagraphFont"/>
            <w:rFonts w:asciiTheme="minorHAnsi" w:hAnsiTheme="minorHAnsi" w:cs="Times New Roman"/>
            <w:b/>
            <w:sz w:val="16"/>
            <w:szCs w:val="24"/>
          </w:rPr>
        </w:sdtEndPr>
        <w:sdtContent>
          <w:r w:rsidR="00DF4736" w:rsidRPr="00DF4736">
            <w:rPr>
              <w:rStyle w:val="Style1"/>
              <w:i/>
              <w:u w:val="single"/>
            </w:rPr>
            <w:t xml:space="preserve">Enter </w:t>
          </w:r>
          <w:r w:rsidR="008E57A6" w:rsidRPr="00DF4736">
            <w:rPr>
              <w:rFonts w:ascii="Times New Roman" w:hAnsi="Times New Roman" w:cs="Times New Roman"/>
              <w:i/>
              <w:sz w:val="24"/>
              <w:szCs w:val="24"/>
              <w:u w:val="single"/>
            </w:rPr>
            <w:t>1</w:t>
          </w:r>
          <w:r w:rsidR="008E57A6" w:rsidRPr="00DF4736">
            <w:rPr>
              <w:rFonts w:ascii="Times New Roman" w:hAnsi="Times New Roman" w:cs="Times New Roman"/>
              <w:i/>
              <w:sz w:val="24"/>
              <w:szCs w:val="24"/>
              <w:u w:val="single"/>
              <w:vertAlign w:val="superscript"/>
            </w:rPr>
            <w:t>st</w:t>
          </w:r>
          <w:r w:rsidR="008E57A6" w:rsidRPr="00DF4736">
            <w:rPr>
              <w:rFonts w:ascii="Times New Roman" w:hAnsi="Times New Roman" w:cs="Times New Roman"/>
              <w:i/>
              <w:sz w:val="24"/>
              <w:szCs w:val="24"/>
              <w:u w:val="single"/>
            </w:rPr>
            <w:t xml:space="preserve"> Payment </w:t>
          </w:r>
          <w:r w:rsidR="008E57A6" w:rsidRPr="00DF4736">
            <w:rPr>
              <w:rStyle w:val="PlaceholderText"/>
              <w:rFonts w:ascii="Times New Roman" w:hAnsi="Times New Roman" w:cs="Times New Roman"/>
              <w:i/>
              <w:color w:val="auto"/>
              <w:sz w:val="24"/>
              <w:szCs w:val="24"/>
              <w:u w:val="single"/>
            </w:rPr>
            <w:t>ACH Confirmation #</w:t>
          </w:r>
        </w:sdtContent>
      </w:sdt>
    </w:p>
    <w:p w14:paraId="2BFC95C4" w14:textId="77777777" w:rsidR="005348B2" w:rsidRDefault="005348B2" w:rsidP="00151125">
      <w:pPr>
        <w:tabs>
          <w:tab w:val="left" w:pos="6480"/>
        </w:tabs>
        <w:spacing w:before="120" w:after="120"/>
        <w:ind w:left="360" w:right="245"/>
        <w:rPr>
          <w:rFonts w:ascii="Times New Roman" w:hAnsi="Times New Roman" w:cs="Times New Roman"/>
          <w:b/>
          <w:sz w:val="24"/>
          <w:szCs w:val="24"/>
        </w:rPr>
      </w:pPr>
    </w:p>
    <w:p w14:paraId="140A56C0" w14:textId="39CBA9C5" w:rsidR="008E57A6" w:rsidRDefault="008E57A6" w:rsidP="00151125">
      <w:pPr>
        <w:tabs>
          <w:tab w:val="left" w:pos="6480"/>
        </w:tabs>
        <w:spacing w:before="120" w:after="120"/>
        <w:ind w:left="360" w:right="245"/>
        <w:rPr>
          <w:rFonts w:ascii="Times New Roman" w:hAnsi="Times New Roman" w:cs="Times New Roman"/>
          <w:b/>
          <w:sz w:val="24"/>
          <w:szCs w:val="24"/>
        </w:rPr>
      </w:pPr>
      <w:r>
        <w:rPr>
          <w:rFonts w:ascii="Times New Roman" w:hAnsi="Times New Roman" w:cs="Times New Roman"/>
          <w:b/>
          <w:sz w:val="24"/>
          <w:szCs w:val="24"/>
        </w:rPr>
        <w:t>2</w:t>
      </w:r>
      <w:r w:rsidRPr="008E57A6">
        <w:rPr>
          <w:rFonts w:ascii="Times New Roman" w:hAnsi="Times New Roman" w:cs="Times New Roman"/>
          <w:b/>
          <w:sz w:val="24"/>
          <w:szCs w:val="24"/>
          <w:vertAlign w:val="superscript"/>
        </w:rPr>
        <w:t>nd</w:t>
      </w:r>
      <w:r>
        <w:rPr>
          <w:rFonts w:ascii="Times New Roman" w:hAnsi="Times New Roman" w:cs="Times New Roman"/>
          <w:b/>
          <w:sz w:val="24"/>
          <w:szCs w:val="24"/>
        </w:rPr>
        <w:t xml:space="preserve"> Payment (Due on or before 07/01/202</w:t>
      </w:r>
      <w:r w:rsidR="004D40A9">
        <w:rPr>
          <w:rFonts w:ascii="Times New Roman" w:hAnsi="Times New Roman" w:cs="Times New Roman"/>
          <w:b/>
          <w:sz w:val="24"/>
          <w:szCs w:val="24"/>
        </w:rPr>
        <w:t>7</w:t>
      </w:r>
      <w:r>
        <w:rPr>
          <w:rFonts w:ascii="Times New Roman" w:hAnsi="Times New Roman" w:cs="Times New Roman"/>
          <w:b/>
          <w:sz w:val="24"/>
          <w:szCs w:val="24"/>
        </w:rPr>
        <w:t>)</w:t>
      </w:r>
    </w:p>
    <w:p w14:paraId="6BAEAF5B" w14:textId="77777777" w:rsidR="008E57A6" w:rsidRDefault="008E57A6" w:rsidP="00151125">
      <w:pPr>
        <w:tabs>
          <w:tab w:val="left" w:pos="720"/>
          <w:tab w:val="left" w:pos="6480"/>
        </w:tabs>
        <w:spacing w:before="120" w:after="120"/>
        <w:ind w:left="720" w:right="245"/>
        <w:rPr>
          <w:rFonts w:ascii="Times New Roman" w:hAnsi="Times New Roman" w:cs="Times New Roman"/>
          <w:b/>
          <w:sz w:val="24"/>
          <w:szCs w:val="24"/>
        </w:rPr>
      </w:pPr>
      <w:r>
        <w:rPr>
          <w:rFonts w:ascii="Times New Roman" w:hAnsi="Times New Roman" w:cs="Times New Roman"/>
          <w:b/>
          <w:sz w:val="24"/>
          <w:szCs w:val="24"/>
        </w:rPr>
        <w:t xml:space="preserve">Amount Paid:  </w:t>
      </w:r>
      <w:sdt>
        <w:sdtPr>
          <w:rPr>
            <w:rStyle w:val="Style1"/>
            <w:b/>
            <w:u w:val="single"/>
          </w:rPr>
          <w:alias w:val="2nd Payment Amount"/>
          <w:tag w:val="2nd Payment Amount"/>
          <w:id w:val="-116538520"/>
          <w:placeholder>
            <w:docPart w:val="FEF2DAFB7B4E45A3B33D459A2BEE72A1"/>
          </w:placeholder>
          <w:showingPlcHdr/>
          <w15:color w:val="000000"/>
        </w:sdtPr>
        <w:sdtEndPr>
          <w:rPr>
            <w:rStyle w:val="DefaultParagraphFont"/>
            <w:rFonts w:asciiTheme="minorHAnsi" w:hAnsiTheme="minorHAnsi" w:cs="Times New Roman"/>
            <w:sz w:val="16"/>
            <w:szCs w:val="24"/>
          </w:rPr>
        </w:sdtEndPr>
        <w:sdtContent>
          <w:r w:rsidR="00DF4736" w:rsidRPr="00DF4736">
            <w:rPr>
              <w:rStyle w:val="Style1"/>
              <w:i/>
              <w:u w:val="single"/>
            </w:rPr>
            <w:t xml:space="preserve">Enter </w:t>
          </w:r>
          <w:r w:rsidRPr="00DF4736">
            <w:rPr>
              <w:rStyle w:val="PlaceholderText"/>
              <w:rFonts w:ascii="Times New Roman" w:hAnsi="Times New Roman" w:cs="Times New Roman"/>
              <w:i/>
              <w:color w:val="auto"/>
              <w:sz w:val="24"/>
              <w:u w:val="single"/>
            </w:rPr>
            <w:t>2</w:t>
          </w:r>
          <w:r w:rsidRPr="00DF4736">
            <w:rPr>
              <w:rStyle w:val="PlaceholderText"/>
              <w:rFonts w:ascii="Times New Roman" w:hAnsi="Times New Roman" w:cs="Times New Roman"/>
              <w:i/>
              <w:color w:val="auto"/>
              <w:sz w:val="24"/>
              <w:u w:val="single"/>
              <w:vertAlign w:val="superscript"/>
            </w:rPr>
            <w:t>nd</w:t>
          </w:r>
          <w:r w:rsidRPr="00DF4736">
            <w:rPr>
              <w:rStyle w:val="PlaceholderText"/>
              <w:rFonts w:ascii="Times New Roman" w:hAnsi="Times New Roman" w:cs="Times New Roman"/>
              <w:i/>
              <w:color w:val="auto"/>
              <w:sz w:val="24"/>
              <w:u w:val="single"/>
            </w:rPr>
            <w:t xml:space="preserve"> Payment Amount</w:t>
          </w:r>
        </w:sdtContent>
      </w:sdt>
      <w:r>
        <w:rPr>
          <w:rStyle w:val="Style1"/>
        </w:rPr>
        <w:tab/>
      </w:r>
      <w:r>
        <w:rPr>
          <w:rFonts w:ascii="Times New Roman" w:hAnsi="Times New Roman" w:cs="Times New Roman"/>
          <w:b/>
          <w:sz w:val="24"/>
          <w:szCs w:val="24"/>
        </w:rPr>
        <w:t xml:space="preserve">Date Paid:  </w:t>
      </w:r>
      <w:sdt>
        <w:sdtPr>
          <w:rPr>
            <w:rStyle w:val="Style1"/>
          </w:rPr>
          <w:alias w:val="2nd Payment Date"/>
          <w:tag w:val="2nd Payment Date"/>
          <w:id w:val="-811488108"/>
          <w:placeholder>
            <w:docPart w:val="4054A723972D437EB83485495740EFA6"/>
          </w:placeholder>
          <w:showingPlcHdr/>
          <w15:color w:val="000000"/>
          <w:date>
            <w:dateFormat w:val="M/d/yyyy"/>
            <w:lid w:val="en-US"/>
            <w:storeMappedDataAs w:val="dateTime"/>
            <w:calendar w:val="gregorian"/>
          </w:date>
        </w:sdtPr>
        <w:sdtEndPr>
          <w:rPr>
            <w:rStyle w:val="DefaultParagraphFont"/>
            <w:rFonts w:asciiTheme="minorHAnsi" w:hAnsiTheme="minorHAnsi" w:cs="Times New Roman"/>
            <w:b/>
            <w:sz w:val="16"/>
            <w:szCs w:val="24"/>
          </w:rPr>
        </w:sdtEndPr>
        <w:sdtContent>
          <w:r w:rsidR="00DF4736" w:rsidRPr="00DF4736">
            <w:rPr>
              <w:rStyle w:val="Style1"/>
              <w:i/>
              <w:u w:val="single"/>
            </w:rPr>
            <w:t xml:space="preserve">Enter </w:t>
          </w:r>
          <w:r w:rsidRPr="00DF4736">
            <w:rPr>
              <w:rStyle w:val="PlaceholderText"/>
              <w:rFonts w:ascii="Times New Roman" w:hAnsi="Times New Roman" w:cs="Times New Roman"/>
              <w:i/>
              <w:color w:val="auto"/>
              <w:sz w:val="24"/>
              <w:szCs w:val="24"/>
              <w:u w:val="single"/>
            </w:rPr>
            <w:t>Date 2nd Payment Paid</w:t>
          </w:r>
        </w:sdtContent>
      </w:sdt>
      <w:r>
        <w:rPr>
          <w:rFonts w:ascii="Times New Roman" w:hAnsi="Times New Roman" w:cs="Times New Roman"/>
          <w:b/>
          <w:sz w:val="24"/>
          <w:szCs w:val="24"/>
        </w:rPr>
        <w:tab/>
      </w:r>
    </w:p>
    <w:p w14:paraId="278A2B53" w14:textId="77777777" w:rsidR="00287E4B" w:rsidRDefault="008E57A6" w:rsidP="00287E4B">
      <w:pPr>
        <w:tabs>
          <w:tab w:val="left" w:pos="720"/>
          <w:tab w:val="left" w:pos="4320"/>
          <w:tab w:val="left" w:pos="6930"/>
        </w:tabs>
        <w:spacing w:before="120" w:after="120"/>
        <w:ind w:left="360" w:right="245"/>
        <w:rPr>
          <w:rFonts w:ascii="Times New Roman" w:hAnsi="Times New Roman" w:cs="Times New Roman"/>
          <w:b/>
          <w:sz w:val="24"/>
          <w:szCs w:val="24"/>
        </w:rPr>
      </w:pPr>
      <w:r>
        <w:rPr>
          <w:rFonts w:ascii="Times New Roman" w:hAnsi="Times New Roman" w:cs="Times New Roman"/>
          <w:b/>
          <w:sz w:val="24"/>
          <w:szCs w:val="24"/>
        </w:rPr>
        <w:tab/>
        <w:t xml:space="preserve">Check #:  </w:t>
      </w:r>
      <w:sdt>
        <w:sdtPr>
          <w:rPr>
            <w:rStyle w:val="Style1"/>
          </w:rPr>
          <w:alias w:val="2nd Payment Check Number"/>
          <w:tag w:val="2nd Payment Check Number"/>
          <w:id w:val="24147868"/>
          <w:placeholder>
            <w:docPart w:val="002B835740214513A5DF1DE42D72139B"/>
          </w:placeholder>
          <w:showingPlcHdr/>
          <w15:color w:val="000000"/>
        </w:sdtPr>
        <w:sdtEndPr>
          <w:rPr>
            <w:rStyle w:val="DefaultParagraphFont"/>
            <w:rFonts w:asciiTheme="minorHAnsi" w:hAnsiTheme="minorHAnsi" w:cs="Times New Roman"/>
            <w:b/>
            <w:sz w:val="16"/>
            <w:szCs w:val="24"/>
          </w:rPr>
        </w:sdtEndPr>
        <w:sdtContent>
          <w:r w:rsidR="00DF4736" w:rsidRPr="00DF4736">
            <w:rPr>
              <w:rStyle w:val="Style1"/>
              <w:i/>
              <w:u w:val="single"/>
            </w:rPr>
            <w:t xml:space="preserve">Enter </w:t>
          </w:r>
          <w:r w:rsidRPr="00DF4736">
            <w:rPr>
              <w:rStyle w:val="PlaceholderText"/>
              <w:rFonts w:ascii="Times New Roman" w:hAnsi="Times New Roman" w:cs="Times New Roman"/>
              <w:i/>
              <w:color w:val="auto"/>
              <w:sz w:val="24"/>
              <w:szCs w:val="24"/>
              <w:u w:val="single"/>
            </w:rPr>
            <w:t>Check Number</w:t>
          </w:r>
        </w:sdtContent>
      </w:sdt>
      <w:r>
        <w:rPr>
          <w:rFonts w:ascii="Times New Roman" w:hAnsi="Times New Roman" w:cs="Times New Roman"/>
          <w:b/>
          <w:sz w:val="24"/>
          <w:szCs w:val="24"/>
        </w:rPr>
        <w:t xml:space="preserve"> </w:t>
      </w:r>
      <w:r>
        <w:rPr>
          <w:rFonts w:ascii="Times New Roman" w:hAnsi="Times New Roman" w:cs="Times New Roman"/>
          <w:b/>
          <w:sz w:val="24"/>
          <w:szCs w:val="24"/>
        </w:rPr>
        <w:tab/>
        <w:t xml:space="preserve">ACH Confirmation #:  </w:t>
      </w:r>
      <w:sdt>
        <w:sdtPr>
          <w:rPr>
            <w:rStyle w:val="Style1"/>
          </w:rPr>
          <w:alias w:val="2nd Payment ACH Number"/>
          <w:tag w:val="2nd Payment ACH Number"/>
          <w:id w:val="-279877069"/>
          <w:placeholder>
            <w:docPart w:val="A735C2B73774407C8F30E1440D6C65D4"/>
          </w:placeholder>
          <w:showingPlcHdr/>
          <w15:color w:val="000000"/>
        </w:sdtPr>
        <w:sdtEndPr>
          <w:rPr>
            <w:rStyle w:val="DefaultParagraphFont"/>
            <w:rFonts w:asciiTheme="minorHAnsi" w:hAnsiTheme="minorHAnsi" w:cs="Times New Roman"/>
            <w:b/>
            <w:sz w:val="16"/>
            <w:szCs w:val="24"/>
          </w:rPr>
        </w:sdtEndPr>
        <w:sdtContent>
          <w:r w:rsidR="00DF4736" w:rsidRPr="00DF4736">
            <w:rPr>
              <w:rStyle w:val="Style1"/>
              <w:i/>
              <w:u w:val="single"/>
            </w:rPr>
            <w:t xml:space="preserve">Enter </w:t>
          </w:r>
          <w:r w:rsidRPr="00DF4736">
            <w:rPr>
              <w:rFonts w:ascii="Times New Roman" w:hAnsi="Times New Roman" w:cs="Times New Roman"/>
              <w:i/>
              <w:sz w:val="24"/>
              <w:szCs w:val="24"/>
              <w:u w:val="single"/>
            </w:rPr>
            <w:t>2</w:t>
          </w:r>
          <w:r w:rsidRPr="00DF4736">
            <w:rPr>
              <w:rFonts w:ascii="Times New Roman" w:hAnsi="Times New Roman" w:cs="Times New Roman"/>
              <w:i/>
              <w:sz w:val="24"/>
              <w:szCs w:val="24"/>
              <w:u w:val="single"/>
              <w:vertAlign w:val="superscript"/>
            </w:rPr>
            <w:t>nd</w:t>
          </w:r>
          <w:r w:rsidRPr="00DF4736">
            <w:rPr>
              <w:rFonts w:ascii="Times New Roman" w:hAnsi="Times New Roman" w:cs="Times New Roman"/>
              <w:i/>
              <w:sz w:val="24"/>
              <w:szCs w:val="24"/>
              <w:u w:val="single"/>
            </w:rPr>
            <w:t xml:space="preserve"> Payment </w:t>
          </w:r>
          <w:r w:rsidRPr="00DF4736">
            <w:rPr>
              <w:rStyle w:val="PlaceholderText"/>
              <w:rFonts w:ascii="Times New Roman" w:hAnsi="Times New Roman" w:cs="Times New Roman"/>
              <w:i/>
              <w:color w:val="auto"/>
              <w:sz w:val="24"/>
              <w:szCs w:val="24"/>
              <w:u w:val="single"/>
            </w:rPr>
            <w:t>ACH Confirmation #</w:t>
          </w:r>
        </w:sdtContent>
      </w:sdt>
    </w:p>
    <w:p w14:paraId="7AACCCF7" w14:textId="77777777" w:rsidR="00287E4B" w:rsidRDefault="00287E4B">
      <w:pPr>
        <w:rPr>
          <w:rFonts w:ascii="Times New Roman" w:hAnsi="Times New Roman" w:cs="Times New Roman"/>
          <w:b/>
          <w:sz w:val="24"/>
          <w:szCs w:val="24"/>
        </w:rPr>
      </w:pPr>
      <w:r>
        <w:rPr>
          <w:rFonts w:ascii="Times New Roman" w:hAnsi="Times New Roman" w:cs="Times New Roman"/>
          <w:b/>
          <w:sz w:val="24"/>
          <w:szCs w:val="24"/>
        </w:rPr>
        <w:br w:type="page"/>
      </w:r>
    </w:p>
    <w:p w14:paraId="52401A50" w14:textId="77777777" w:rsidR="007D6113" w:rsidRPr="0094531A" w:rsidRDefault="0094531A" w:rsidP="0094531A">
      <w:pPr>
        <w:jc w:val="center"/>
        <w:rPr>
          <w:rFonts w:ascii="Times New Roman" w:hAnsi="Times New Roman" w:cs="Times New Roman"/>
          <w:b/>
          <w:sz w:val="32"/>
          <w:szCs w:val="24"/>
        </w:rPr>
      </w:pPr>
      <w:r>
        <w:rPr>
          <w:rFonts w:ascii="Times New Roman" w:hAnsi="Times New Roman" w:cs="Times New Roman"/>
          <w:b/>
          <w:sz w:val="32"/>
          <w:szCs w:val="24"/>
        </w:rPr>
        <w:lastRenderedPageBreak/>
        <w:t>CATPA Fees - General</w:t>
      </w:r>
    </w:p>
    <w:p w14:paraId="003E4F33" w14:textId="77777777" w:rsidR="007D6113" w:rsidRPr="00EB7118" w:rsidRDefault="007D6113" w:rsidP="007D6113">
      <w:pPr>
        <w:ind w:left="720" w:right="1235"/>
        <w:jc w:val="center"/>
        <w:rPr>
          <w:rFonts w:ascii="Times New Roman" w:eastAsiaTheme="majorEastAsia" w:hAnsi="Times New Roman" w:cs="Times New Roman"/>
          <w:b/>
          <w:bCs/>
          <w:sz w:val="14"/>
        </w:rPr>
      </w:pPr>
    </w:p>
    <w:p w14:paraId="71710CB9" w14:textId="1A549172" w:rsidR="007D6113" w:rsidRPr="00EB7118" w:rsidRDefault="007D6113" w:rsidP="00151125">
      <w:pPr>
        <w:ind w:right="245"/>
        <w:jc w:val="both"/>
        <w:rPr>
          <w:rFonts w:ascii="Times New Roman" w:hAnsi="Times New Roman" w:cs="Times New Roman"/>
          <w:sz w:val="22"/>
        </w:rPr>
      </w:pPr>
      <w:r w:rsidRPr="00EB7118">
        <w:rPr>
          <w:rFonts w:ascii="Times New Roman" w:hAnsi="Times New Roman" w:cs="Times New Roman"/>
          <w:sz w:val="22"/>
        </w:rPr>
        <w:t xml:space="preserve">Per Colorado statute §10-4-617 C.R.S., each insurer that issues a vehicle policy in Colorado shall biannually pay a fee for the support of the Automobile Theft Prevention Authority.  The fee shall be equal to one dollar multiplied by the number of motor vehicles insured by the insurer on July 1 of each year.  On or before August 15 of each year, the number of motor vehicles insured by the insurer on July 1 must be submitted to the Colorado Automobile Theft Prevention Authority.  This once-a-year assessment is required, where biannual fees will be required based on this assessment.  A biannual payment of 50% of this assessment will be due, </w:t>
      </w:r>
      <w:proofErr w:type="gramStart"/>
      <w:r w:rsidRPr="00EB7118">
        <w:rPr>
          <w:rFonts w:ascii="Times New Roman" w:hAnsi="Times New Roman" w:cs="Times New Roman"/>
          <w:sz w:val="22"/>
        </w:rPr>
        <w:t>once on</w:t>
      </w:r>
      <w:proofErr w:type="gramEnd"/>
      <w:r w:rsidRPr="00EB7118">
        <w:rPr>
          <w:rFonts w:ascii="Times New Roman" w:hAnsi="Times New Roman" w:cs="Times New Roman"/>
          <w:sz w:val="22"/>
        </w:rPr>
        <w:t xml:space="preserve"> or before January 1, </w:t>
      </w:r>
      <w:proofErr w:type="gramStart"/>
      <w:r w:rsidRPr="00EB7118">
        <w:rPr>
          <w:rFonts w:ascii="Times New Roman" w:hAnsi="Times New Roman" w:cs="Times New Roman"/>
          <w:sz w:val="22"/>
        </w:rPr>
        <w:t>202</w:t>
      </w:r>
      <w:r w:rsidR="004D40A9">
        <w:rPr>
          <w:rFonts w:ascii="Times New Roman" w:hAnsi="Times New Roman" w:cs="Times New Roman"/>
          <w:sz w:val="22"/>
        </w:rPr>
        <w:t>7</w:t>
      </w:r>
      <w:proofErr w:type="gramEnd"/>
      <w:r w:rsidRPr="00EB7118">
        <w:rPr>
          <w:rFonts w:ascii="Times New Roman" w:hAnsi="Times New Roman" w:cs="Times New Roman"/>
          <w:sz w:val="22"/>
        </w:rPr>
        <w:t xml:space="preserve"> and again on or before July 1, 202</w:t>
      </w:r>
      <w:r w:rsidR="004D40A9">
        <w:rPr>
          <w:rFonts w:ascii="Times New Roman" w:hAnsi="Times New Roman" w:cs="Times New Roman"/>
          <w:sz w:val="22"/>
        </w:rPr>
        <w:t>7</w:t>
      </w:r>
      <w:r w:rsidR="006F3A5E" w:rsidRPr="00EB7118">
        <w:rPr>
          <w:rFonts w:ascii="Times New Roman" w:hAnsi="Times New Roman" w:cs="Times New Roman"/>
          <w:sz w:val="22"/>
        </w:rPr>
        <w:t xml:space="preserve">. </w:t>
      </w:r>
    </w:p>
    <w:p w14:paraId="19021411" w14:textId="77777777" w:rsidR="007D6113" w:rsidRPr="00EB7118" w:rsidRDefault="007D6113" w:rsidP="007D6113">
      <w:pPr>
        <w:ind w:left="720" w:right="1235"/>
        <w:jc w:val="center"/>
        <w:rPr>
          <w:rFonts w:ascii="Times New Roman" w:hAnsi="Times New Roman" w:cs="Times New Roman"/>
          <w:sz w:val="20"/>
        </w:rPr>
      </w:pPr>
      <w:r w:rsidRPr="00EB7118">
        <w:rPr>
          <w:rFonts w:ascii="Times New Roman" w:hAnsi="Times New Roman" w:cs="Times New Roman"/>
          <w:sz w:val="20"/>
        </w:rPr>
        <w:t>.</w:t>
      </w:r>
    </w:p>
    <w:p w14:paraId="7FC87F9A" w14:textId="77777777" w:rsidR="007D6113" w:rsidRPr="00EB7118" w:rsidRDefault="007D6113" w:rsidP="00151125">
      <w:pPr>
        <w:ind w:right="245"/>
        <w:jc w:val="both"/>
        <w:rPr>
          <w:rFonts w:ascii="Times New Roman" w:hAnsi="Times New Roman" w:cs="Times New Roman"/>
          <w:b/>
          <w:sz w:val="24"/>
        </w:rPr>
      </w:pPr>
      <w:r w:rsidRPr="00EB7118">
        <w:rPr>
          <w:rFonts w:ascii="Times New Roman" w:hAnsi="Times New Roman" w:cs="Times New Roman"/>
          <w:sz w:val="22"/>
        </w:rPr>
        <w:t xml:space="preserve">The CATPA fee assessment must include all motor vehicle policies, including any vehicle with </w:t>
      </w:r>
      <w:proofErr w:type="gramStart"/>
      <w:r w:rsidRPr="00EB7118">
        <w:rPr>
          <w:rFonts w:ascii="Times New Roman" w:hAnsi="Times New Roman" w:cs="Times New Roman"/>
          <w:sz w:val="22"/>
        </w:rPr>
        <w:t>the physical</w:t>
      </w:r>
      <w:proofErr w:type="gramEnd"/>
      <w:r w:rsidRPr="00EB7118">
        <w:rPr>
          <w:rFonts w:ascii="Times New Roman" w:hAnsi="Times New Roman" w:cs="Times New Roman"/>
          <w:sz w:val="22"/>
        </w:rPr>
        <w:t xml:space="preserve"> characteristics that require registration and licensing, regardless of whether the vehicle is </w:t>
      </w:r>
      <w:proofErr w:type="gramStart"/>
      <w:r w:rsidRPr="00EB7118">
        <w:rPr>
          <w:rFonts w:ascii="Times New Roman" w:hAnsi="Times New Roman" w:cs="Times New Roman"/>
          <w:sz w:val="22"/>
        </w:rPr>
        <w:t>actually registered</w:t>
      </w:r>
      <w:proofErr w:type="gramEnd"/>
      <w:r w:rsidRPr="00EB7118">
        <w:rPr>
          <w:rFonts w:ascii="Times New Roman" w:hAnsi="Times New Roman" w:cs="Times New Roman"/>
          <w:sz w:val="22"/>
        </w:rPr>
        <w:t xml:space="preserve"> and licensed in Colorado. This may extend to vehicles registered and licensed in another state. Ranger v. Fortune Ins. Co., 881 P.2d 394 (Colo. App. 1994). {§10-4-601 C.R.S. </w:t>
      </w:r>
      <w:proofErr w:type="gramStart"/>
      <w:r w:rsidRPr="00EB7118">
        <w:rPr>
          <w:rFonts w:ascii="Times New Roman" w:hAnsi="Times New Roman" w:cs="Times New Roman"/>
          <w:sz w:val="22"/>
        </w:rPr>
        <w:t>Footnotes}.</w:t>
      </w:r>
      <w:proofErr w:type="gramEnd"/>
    </w:p>
    <w:p w14:paraId="49D43653" w14:textId="77777777" w:rsidR="009B6125" w:rsidRPr="00EB7118" w:rsidRDefault="009B6125" w:rsidP="009B6125">
      <w:pPr>
        <w:pStyle w:val="Heading1"/>
        <w:rPr>
          <w:rFonts w:ascii="Times New Roman" w:hAnsi="Times New Roman" w:cs="Times New Roman"/>
          <w:b/>
          <w:color w:val="auto"/>
          <w:sz w:val="24"/>
        </w:rPr>
      </w:pPr>
    </w:p>
    <w:p w14:paraId="6D34DFE6" w14:textId="77777777" w:rsidR="00491838" w:rsidRPr="00EB7118" w:rsidRDefault="00491838" w:rsidP="009B6125">
      <w:pPr>
        <w:pStyle w:val="Heading1"/>
        <w:rPr>
          <w:rFonts w:ascii="Times New Roman" w:hAnsi="Times New Roman" w:cs="Times New Roman"/>
          <w:b/>
          <w:color w:val="auto"/>
          <w:sz w:val="24"/>
        </w:rPr>
      </w:pPr>
      <w:r w:rsidRPr="00EB7118">
        <w:rPr>
          <w:rFonts w:ascii="Times New Roman" w:hAnsi="Times New Roman" w:cs="Times New Roman"/>
          <w:b/>
          <w:color w:val="auto"/>
          <w:sz w:val="24"/>
        </w:rPr>
        <w:t xml:space="preserve">What </w:t>
      </w:r>
      <w:r w:rsidR="00840E36" w:rsidRPr="00EB7118">
        <w:rPr>
          <w:rFonts w:ascii="Times New Roman" w:hAnsi="Times New Roman" w:cs="Times New Roman"/>
          <w:b/>
          <w:color w:val="auto"/>
          <w:sz w:val="24"/>
        </w:rPr>
        <w:t>p</w:t>
      </w:r>
      <w:r w:rsidRPr="00EB7118">
        <w:rPr>
          <w:rFonts w:ascii="Times New Roman" w:hAnsi="Times New Roman" w:cs="Times New Roman"/>
          <w:b/>
          <w:color w:val="auto"/>
          <w:sz w:val="24"/>
        </w:rPr>
        <w:t xml:space="preserve">olicies </w:t>
      </w:r>
      <w:r w:rsidR="00840E36" w:rsidRPr="00EB7118">
        <w:rPr>
          <w:rFonts w:ascii="Times New Roman" w:hAnsi="Times New Roman" w:cs="Times New Roman"/>
          <w:b/>
          <w:color w:val="auto"/>
          <w:sz w:val="24"/>
        </w:rPr>
        <w:t>a</w:t>
      </w:r>
      <w:r w:rsidRPr="00EB7118">
        <w:rPr>
          <w:rFonts w:ascii="Times New Roman" w:hAnsi="Times New Roman" w:cs="Times New Roman"/>
          <w:b/>
          <w:color w:val="auto"/>
          <w:sz w:val="24"/>
        </w:rPr>
        <w:t xml:space="preserve">re </w:t>
      </w:r>
      <w:r w:rsidR="00840E36" w:rsidRPr="00EB7118">
        <w:rPr>
          <w:rFonts w:ascii="Times New Roman" w:hAnsi="Times New Roman" w:cs="Times New Roman"/>
          <w:b/>
          <w:color w:val="auto"/>
          <w:sz w:val="24"/>
        </w:rPr>
        <w:t>n</w:t>
      </w:r>
      <w:r w:rsidRPr="00EB7118">
        <w:rPr>
          <w:rFonts w:ascii="Times New Roman" w:hAnsi="Times New Roman" w:cs="Times New Roman"/>
          <w:b/>
          <w:color w:val="auto"/>
          <w:sz w:val="24"/>
        </w:rPr>
        <w:t xml:space="preserve">ot </w:t>
      </w:r>
      <w:r w:rsidR="00840E36" w:rsidRPr="00EB7118">
        <w:rPr>
          <w:rFonts w:ascii="Times New Roman" w:hAnsi="Times New Roman" w:cs="Times New Roman"/>
          <w:b/>
          <w:color w:val="auto"/>
          <w:sz w:val="24"/>
        </w:rPr>
        <w:t>a</w:t>
      </w:r>
      <w:r w:rsidRPr="00EB7118">
        <w:rPr>
          <w:rFonts w:ascii="Times New Roman" w:hAnsi="Times New Roman" w:cs="Times New Roman"/>
          <w:b/>
          <w:color w:val="auto"/>
          <w:sz w:val="24"/>
        </w:rPr>
        <w:t xml:space="preserve">pplicable to the CATPA </w:t>
      </w:r>
      <w:r w:rsidR="00840E36" w:rsidRPr="00EB7118">
        <w:rPr>
          <w:rFonts w:ascii="Times New Roman" w:hAnsi="Times New Roman" w:cs="Times New Roman"/>
          <w:b/>
          <w:color w:val="auto"/>
          <w:sz w:val="24"/>
        </w:rPr>
        <w:t>f</w:t>
      </w:r>
      <w:r w:rsidRPr="00EB7118">
        <w:rPr>
          <w:rFonts w:ascii="Times New Roman" w:hAnsi="Times New Roman" w:cs="Times New Roman"/>
          <w:b/>
          <w:color w:val="auto"/>
          <w:sz w:val="24"/>
        </w:rPr>
        <w:t>ee?</w:t>
      </w:r>
    </w:p>
    <w:p w14:paraId="207E5AEA" w14:textId="77777777" w:rsidR="00491838" w:rsidRPr="00EB7118" w:rsidRDefault="00491838" w:rsidP="00491838">
      <w:pPr>
        <w:rPr>
          <w:rFonts w:ascii="Times New Roman" w:hAnsi="Times New Roman" w:cs="Times New Roman"/>
          <w:sz w:val="20"/>
        </w:rPr>
      </w:pPr>
    </w:p>
    <w:p w14:paraId="2A728D43" w14:textId="77777777" w:rsidR="00491838" w:rsidRPr="00EB7118" w:rsidRDefault="00840E36" w:rsidP="00151125">
      <w:pPr>
        <w:ind w:right="245"/>
        <w:jc w:val="both"/>
        <w:rPr>
          <w:rFonts w:ascii="Times New Roman" w:hAnsi="Times New Roman" w:cs="Times New Roman"/>
          <w:sz w:val="22"/>
        </w:rPr>
      </w:pPr>
      <w:r w:rsidRPr="00EB7118">
        <w:rPr>
          <w:rFonts w:ascii="Times New Roman" w:hAnsi="Times New Roman" w:cs="Times New Roman"/>
          <w:sz w:val="22"/>
        </w:rPr>
        <w:t>V</w:t>
      </w:r>
      <w:r w:rsidR="00491838" w:rsidRPr="00EB7118">
        <w:rPr>
          <w:rFonts w:ascii="Times New Roman" w:hAnsi="Times New Roman" w:cs="Times New Roman"/>
          <w:sz w:val="22"/>
        </w:rPr>
        <w:t>ehicle</w:t>
      </w:r>
      <w:r w:rsidRPr="00EB7118">
        <w:rPr>
          <w:rFonts w:ascii="Times New Roman" w:hAnsi="Times New Roman" w:cs="Times New Roman"/>
          <w:sz w:val="22"/>
        </w:rPr>
        <w:t xml:space="preserve"> policies</w:t>
      </w:r>
      <w:r w:rsidR="00491838" w:rsidRPr="00EB7118">
        <w:rPr>
          <w:rFonts w:ascii="Times New Roman" w:hAnsi="Times New Roman" w:cs="Times New Roman"/>
          <w:sz w:val="22"/>
        </w:rPr>
        <w:t xml:space="preserve"> exempt from the CATPA Fee include:</w:t>
      </w:r>
    </w:p>
    <w:p w14:paraId="07A21D68" w14:textId="77777777" w:rsidR="00491838" w:rsidRPr="00EB7118" w:rsidRDefault="00491838" w:rsidP="00151125">
      <w:pPr>
        <w:pStyle w:val="ListParagraph"/>
        <w:numPr>
          <w:ilvl w:val="0"/>
          <w:numId w:val="6"/>
        </w:numPr>
        <w:ind w:left="270" w:right="245" w:hanging="270"/>
        <w:jc w:val="both"/>
        <w:rPr>
          <w:rFonts w:eastAsiaTheme="minorHAnsi"/>
          <w:sz w:val="22"/>
          <w:szCs w:val="16"/>
        </w:rPr>
      </w:pPr>
      <w:r w:rsidRPr="00EB7118">
        <w:rPr>
          <w:rFonts w:eastAsia="Times New Roman"/>
          <w:sz w:val="22"/>
          <w:szCs w:val="20"/>
        </w:rPr>
        <w:t>Vehicles or vehicle combinations with a declared gross weight of more than twenty-six thousand pounds. {§10-4-617(5), C.R.</w:t>
      </w:r>
      <w:proofErr w:type="gramStart"/>
      <w:r w:rsidRPr="00EB7118">
        <w:rPr>
          <w:rFonts w:eastAsia="Times New Roman"/>
          <w:sz w:val="22"/>
          <w:szCs w:val="20"/>
        </w:rPr>
        <w:t>S.}</w:t>
      </w:r>
      <w:proofErr w:type="gramEnd"/>
    </w:p>
    <w:p w14:paraId="714EDEFE" w14:textId="77777777" w:rsidR="00491838" w:rsidRPr="00EB7118" w:rsidRDefault="00491838" w:rsidP="00151125">
      <w:pPr>
        <w:pStyle w:val="ListParagraph"/>
        <w:numPr>
          <w:ilvl w:val="0"/>
          <w:numId w:val="6"/>
        </w:numPr>
        <w:ind w:left="270" w:right="245" w:hanging="270"/>
        <w:jc w:val="both"/>
        <w:rPr>
          <w:rFonts w:eastAsiaTheme="minorHAnsi"/>
          <w:sz w:val="22"/>
          <w:szCs w:val="16"/>
        </w:rPr>
      </w:pPr>
      <w:r w:rsidRPr="00EB7118">
        <w:rPr>
          <w:rFonts w:eastAsia="Times New Roman"/>
          <w:sz w:val="22"/>
          <w:szCs w:val="20"/>
        </w:rPr>
        <w:t xml:space="preserve">Toy </w:t>
      </w:r>
      <w:proofErr w:type="gramStart"/>
      <w:r w:rsidRPr="00EB7118">
        <w:rPr>
          <w:rFonts w:eastAsia="Times New Roman"/>
          <w:sz w:val="22"/>
          <w:szCs w:val="20"/>
        </w:rPr>
        <w:t>vehicle</w:t>
      </w:r>
      <w:proofErr w:type="gramEnd"/>
      <w:r w:rsidRPr="00EB7118">
        <w:rPr>
          <w:rFonts w:eastAsia="Times New Roman"/>
          <w:sz w:val="22"/>
          <w:szCs w:val="20"/>
        </w:rPr>
        <w:t xml:space="preserve">, </w:t>
      </w:r>
      <w:proofErr w:type="gramStart"/>
      <w:r w:rsidRPr="00EB7118">
        <w:rPr>
          <w:rFonts w:eastAsia="Times New Roman"/>
          <w:sz w:val="22"/>
          <w:szCs w:val="20"/>
        </w:rPr>
        <w:t>snowmobile</w:t>
      </w:r>
      <w:proofErr w:type="gramEnd"/>
      <w:r w:rsidRPr="00EB7118">
        <w:rPr>
          <w:rFonts w:eastAsia="Times New Roman"/>
          <w:sz w:val="22"/>
          <w:szCs w:val="20"/>
        </w:rPr>
        <w:t xml:space="preserve">, off-highway </w:t>
      </w:r>
      <w:proofErr w:type="gramStart"/>
      <w:r w:rsidRPr="00EB7118">
        <w:rPr>
          <w:rFonts w:eastAsia="Times New Roman"/>
          <w:sz w:val="22"/>
          <w:szCs w:val="20"/>
        </w:rPr>
        <w:t>vehicle</w:t>
      </w:r>
      <w:proofErr w:type="gramEnd"/>
      <w:r w:rsidRPr="00EB7118">
        <w:rPr>
          <w:rFonts w:eastAsia="Times New Roman"/>
          <w:sz w:val="22"/>
          <w:szCs w:val="20"/>
        </w:rPr>
        <w:t xml:space="preserve">, or </w:t>
      </w:r>
      <w:proofErr w:type="gramStart"/>
      <w:r w:rsidRPr="00EB7118">
        <w:rPr>
          <w:rFonts w:eastAsia="Times New Roman"/>
          <w:sz w:val="22"/>
          <w:szCs w:val="20"/>
        </w:rPr>
        <w:t>a vehicle</w:t>
      </w:r>
      <w:proofErr w:type="gramEnd"/>
      <w:r w:rsidRPr="00EB7118">
        <w:rPr>
          <w:rFonts w:eastAsia="Times New Roman"/>
          <w:sz w:val="22"/>
          <w:szCs w:val="20"/>
        </w:rPr>
        <w:t xml:space="preserve"> designed primarily for use on rails. {§10-4-601(6), C.R.</w:t>
      </w:r>
      <w:proofErr w:type="gramStart"/>
      <w:r w:rsidRPr="00EB7118">
        <w:rPr>
          <w:rFonts w:eastAsia="Times New Roman"/>
          <w:sz w:val="22"/>
          <w:szCs w:val="20"/>
        </w:rPr>
        <w:t>S.}</w:t>
      </w:r>
      <w:proofErr w:type="gramEnd"/>
    </w:p>
    <w:p w14:paraId="79CDA9A9" w14:textId="77777777" w:rsidR="00491838" w:rsidRPr="00EB7118" w:rsidRDefault="00491838" w:rsidP="00151125">
      <w:pPr>
        <w:pStyle w:val="ListParagraph"/>
        <w:numPr>
          <w:ilvl w:val="0"/>
          <w:numId w:val="6"/>
        </w:numPr>
        <w:ind w:left="270" w:right="245" w:hanging="270"/>
        <w:jc w:val="both"/>
        <w:rPr>
          <w:rFonts w:eastAsiaTheme="minorHAnsi"/>
          <w:sz w:val="22"/>
          <w:szCs w:val="16"/>
        </w:rPr>
      </w:pPr>
      <w:r w:rsidRPr="00EB7118">
        <w:rPr>
          <w:rFonts w:eastAsia="Times New Roman"/>
          <w:sz w:val="22"/>
          <w:szCs w:val="20"/>
        </w:rPr>
        <w:t>Policies issued under an assigned risk plan established under section §10-4-412 C.R.S. {§10-4-608(1)(a), C.R.</w:t>
      </w:r>
      <w:proofErr w:type="gramStart"/>
      <w:r w:rsidRPr="00EB7118">
        <w:rPr>
          <w:rFonts w:eastAsia="Times New Roman"/>
          <w:sz w:val="22"/>
          <w:szCs w:val="20"/>
        </w:rPr>
        <w:t>S.}</w:t>
      </w:r>
      <w:proofErr w:type="gramEnd"/>
    </w:p>
    <w:p w14:paraId="61F2AE1B" w14:textId="77777777" w:rsidR="00491838" w:rsidRPr="00EB7118" w:rsidRDefault="00491838" w:rsidP="00151125">
      <w:pPr>
        <w:pStyle w:val="ListParagraph"/>
        <w:numPr>
          <w:ilvl w:val="0"/>
          <w:numId w:val="6"/>
        </w:numPr>
        <w:ind w:left="270" w:right="245" w:hanging="270"/>
        <w:jc w:val="both"/>
        <w:rPr>
          <w:rFonts w:eastAsiaTheme="minorHAnsi"/>
          <w:sz w:val="22"/>
          <w:szCs w:val="16"/>
        </w:rPr>
      </w:pPr>
      <w:r w:rsidRPr="00EB7118">
        <w:rPr>
          <w:rFonts w:eastAsia="Times New Roman"/>
          <w:sz w:val="22"/>
          <w:szCs w:val="20"/>
        </w:rPr>
        <w:t>Policies, except as authorized by section §10-4-624, arising out of a motor vehicle rental agreement or any self-insurance thereof; {§10-4-608(1)(c), C.R.</w:t>
      </w:r>
      <w:proofErr w:type="gramStart"/>
      <w:r w:rsidRPr="00EB7118">
        <w:rPr>
          <w:rFonts w:eastAsia="Times New Roman"/>
          <w:sz w:val="22"/>
          <w:szCs w:val="20"/>
        </w:rPr>
        <w:t>S.}</w:t>
      </w:r>
      <w:proofErr w:type="gramEnd"/>
      <w:r w:rsidR="009B6125" w:rsidRPr="00EB7118">
        <w:rPr>
          <w:rFonts w:eastAsia="Times New Roman"/>
          <w:sz w:val="22"/>
          <w:szCs w:val="20"/>
        </w:rPr>
        <w:t xml:space="preserve">  </w:t>
      </w:r>
    </w:p>
    <w:p w14:paraId="360E296F" w14:textId="77777777" w:rsidR="00491838" w:rsidRPr="00EB7118" w:rsidRDefault="00491838" w:rsidP="00151125">
      <w:pPr>
        <w:pStyle w:val="ListParagraph"/>
        <w:numPr>
          <w:ilvl w:val="0"/>
          <w:numId w:val="6"/>
        </w:numPr>
        <w:ind w:left="270" w:right="245" w:hanging="270"/>
        <w:jc w:val="both"/>
        <w:rPr>
          <w:rFonts w:eastAsiaTheme="minorHAnsi"/>
          <w:sz w:val="22"/>
          <w:szCs w:val="16"/>
        </w:rPr>
      </w:pPr>
      <w:r w:rsidRPr="00EB7118">
        <w:rPr>
          <w:rFonts w:eastAsia="Times New Roman"/>
          <w:sz w:val="22"/>
          <w:szCs w:val="20"/>
        </w:rPr>
        <w:t>Policies covering a garage, automobile sales agency, repair shop, service station, or public parking place operation hazard; {§10-4-608(1)(d), C.R.</w:t>
      </w:r>
      <w:proofErr w:type="gramStart"/>
      <w:r w:rsidRPr="00EB7118">
        <w:rPr>
          <w:rFonts w:eastAsia="Times New Roman"/>
          <w:sz w:val="22"/>
          <w:szCs w:val="20"/>
        </w:rPr>
        <w:t>S.}</w:t>
      </w:r>
      <w:proofErr w:type="gramEnd"/>
    </w:p>
    <w:p w14:paraId="5858692E" w14:textId="77777777" w:rsidR="00491838" w:rsidRPr="00EB7118" w:rsidRDefault="00491838" w:rsidP="00151125">
      <w:pPr>
        <w:pStyle w:val="ListParagraph"/>
        <w:numPr>
          <w:ilvl w:val="0"/>
          <w:numId w:val="6"/>
        </w:numPr>
        <w:ind w:left="270" w:right="245" w:hanging="270"/>
        <w:jc w:val="both"/>
        <w:rPr>
          <w:rFonts w:eastAsiaTheme="minorHAnsi"/>
          <w:sz w:val="22"/>
          <w:szCs w:val="16"/>
        </w:rPr>
      </w:pPr>
      <w:r w:rsidRPr="00EB7118">
        <w:rPr>
          <w:rFonts w:eastAsia="Times New Roman"/>
          <w:sz w:val="22"/>
          <w:szCs w:val="20"/>
        </w:rPr>
        <w:t xml:space="preserve">Policies issued principally </w:t>
      </w:r>
      <w:proofErr w:type="gramStart"/>
      <w:r w:rsidRPr="00EB7118">
        <w:rPr>
          <w:rFonts w:eastAsia="Times New Roman"/>
          <w:sz w:val="22"/>
          <w:szCs w:val="20"/>
        </w:rPr>
        <w:t>to cover</w:t>
      </w:r>
      <w:proofErr w:type="gramEnd"/>
      <w:r w:rsidRPr="00EB7118">
        <w:rPr>
          <w:rFonts w:eastAsia="Times New Roman"/>
          <w:sz w:val="22"/>
          <w:szCs w:val="20"/>
        </w:rPr>
        <w:t xml:space="preserve"> personal or premises liability of an insured even though such insurance may also provide some incidental coverage for liability arising out of the ownership, maintenance, or use of a motor vehicle on the premises of such insured, or on the ways immediately adjoining such premises. {§10-4-608(1)(e), C.R.</w:t>
      </w:r>
      <w:proofErr w:type="gramStart"/>
      <w:r w:rsidRPr="00EB7118">
        <w:rPr>
          <w:rFonts w:eastAsia="Times New Roman"/>
          <w:sz w:val="22"/>
          <w:szCs w:val="20"/>
        </w:rPr>
        <w:t>S.}</w:t>
      </w:r>
      <w:proofErr w:type="gramEnd"/>
    </w:p>
    <w:p w14:paraId="52C7EC17" w14:textId="77777777" w:rsidR="00491838" w:rsidRPr="00EB7118" w:rsidRDefault="00491838" w:rsidP="00151125">
      <w:pPr>
        <w:pStyle w:val="ListParagraph"/>
        <w:numPr>
          <w:ilvl w:val="0"/>
          <w:numId w:val="6"/>
        </w:numPr>
        <w:ind w:left="270" w:right="245" w:hanging="270"/>
        <w:jc w:val="both"/>
        <w:rPr>
          <w:rFonts w:eastAsiaTheme="minorHAnsi"/>
          <w:sz w:val="22"/>
          <w:szCs w:val="16"/>
        </w:rPr>
      </w:pPr>
      <w:proofErr w:type="gramStart"/>
      <w:r w:rsidRPr="00EB7118">
        <w:rPr>
          <w:rFonts w:eastAsia="Times New Roman"/>
          <w:sz w:val="22"/>
          <w:szCs w:val="20"/>
        </w:rPr>
        <w:t>Electrical</w:t>
      </w:r>
      <w:proofErr w:type="gramEnd"/>
      <w:r w:rsidRPr="00EB7118">
        <w:rPr>
          <w:rFonts w:eastAsia="Times New Roman"/>
          <w:sz w:val="22"/>
          <w:szCs w:val="20"/>
        </w:rPr>
        <w:t xml:space="preserve"> assisted bicycles, electric scooters, low-power scooters except as provided in subsection 41-1-102(58)(b), C.R.S., wheelchairs, or vehicles moved solely by human power. {§41-1-102(58)(</w:t>
      </w:r>
      <w:proofErr w:type="gramStart"/>
      <w:r w:rsidRPr="00EB7118">
        <w:rPr>
          <w:rFonts w:eastAsia="Times New Roman"/>
          <w:sz w:val="22"/>
          <w:szCs w:val="20"/>
        </w:rPr>
        <w:t>a)}</w:t>
      </w:r>
      <w:proofErr w:type="gramEnd"/>
    </w:p>
    <w:p w14:paraId="5AB91B26" w14:textId="77777777" w:rsidR="00491838" w:rsidRPr="00EB7118" w:rsidRDefault="00491838" w:rsidP="00151125">
      <w:pPr>
        <w:pStyle w:val="ListParagraph"/>
        <w:numPr>
          <w:ilvl w:val="0"/>
          <w:numId w:val="6"/>
        </w:numPr>
        <w:ind w:left="270" w:right="245" w:hanging="270"/>
        <w:jc w:val="both"/>
        <w:rPr>
          <w:rFonts w:eastAsiaTheme="minorHAnsi"/>
          <w:sz w:val="22"/>
          <w:szCs w:val="16"/>
        </w:rPr>
      </w:pPr>
      <w:r w:rsidRPr="00EB7118">
        <w:rPr>
          <w:rFonts w:eastAsia="Times New Roman"/>
          <w:sz w:val="22"/>
          <w:szCs w:val="20"/>
        </w:rPr>
        <w:t>A motor vehicle of the private passenger or station wagon type that is used as a public or livery conveyance for passengers or rented to others pursuant to the terms of a motor vehicle rental agreement.{§10-4-601(10), C.R.</w:t>
      </w:r>
      <w:proofErr w:type="gramStart"/>
      <w:r w:rsidRPr="00EB7118">
        <w:rPr>
          <w:rFonts w:eastAsia="Times New Roman"/>
          <w:sz w:val="22"/>
          <w:szCs w:val="20"/>
        </w:rPr>
        <w:t>S.}</w:t>
      </w:r>
      <w:proofErr w:type="gramEnd"/>
    </w:p>
    <w:p w14:paraId="0A53771F" w14:textId="77777777" w:rsidR="00491838" w:rsidRPr="00EB7118" w:rsidRDefault="00491838" w:rsidP="00151125">
      <w:pPr>
        <w:pStyle w:val="ListParagraph"/>
        <w:numPr>
          <w:ilvl w:val="0"/>
          <w:numId w:val="6"/>
        </w:numPr>
        <w:ind w:left="270" w:right="245" w:hanging="270"/>
        <w:jc w:val="both"/>
        <w:rPr>
          <w:rFonts w:eastAsiaTheme="minorHAnsi"/>
          <w:sz w:val="20"/>
          <w:szCs w:val="16"/>
        </w:rPr>
      </w:pPr>
      <w:r w:rsidRPr="00EB7118">
        <w:rPr>
          <w:rFonts w:eastAsia="Times New Roman"/>
          <w:sz w:val="22"/>
          <w:szCs w:val="20"/>
        </w:rPr>
        <w:t xml:space="preserve">A farm tractor or an off-highway vehicle, except for the purposes of the offenses described in sections </w:t>
      </w:r>
      <w:r w:rsidR="00B21CB0" w:rsidRPr="00EB7118">
        <w:rPr>
          <w:rFonts w:eastAsia="Times New Roman"/>
          <w:sz w:val="22"/>
          <w:szCs w:val="20"/>
        </w:rPr>
        <w:t>§</w:t>
      </w:r>
      <w:r w:rsidRPr="00EB7118">
        <w:rPr>
          <w:rFonts w:eastAsia="Times New Roman"/>
          <w:sz w:val="22"/>
          <w:szCs w:val="20"/>
        </w:rPr>
        <w:t xml:space="preserve">42-2-128, </w:t>
      </w:r>
      <w:r w:rsidR="00B21CB0" w:rsidRPr="00EB7118">
        <w:rPr>
          <w:rFonts w:eastAsia="Times New Roman"/>
          <w:sz w:val="22"/>
          <w:szCs w:val="20"/>
        </w:rPr>
        <w:t>§</w:t>
      </w:r>
      <w:r w:rsidRPr="00EB7118">
        <w:rPr>
          <w:rFonts w:eastAsia="Times New Roman"/>
          <w:sz w:val="22"/>
          <w:szCs w:val="20"/>
        </w:rPr>
        <w:t xml:space="preserve">42-4-1301, </w:t>
      </w:r>
      <w:r w:rsidR="00B21CB0" w:rsidRPr="00EB7118">
        <w:rPr>
          <w:rFonts w:eastAsia="Times New Roman"/>
          <w:sz w:val="22"/>
          <w:szCs w:val="20"/>
        </w:rPr>
        <w:t>§</w:t>
      </w:r>
      <w:r w:rsidRPr="00EB7118">
        <w:rPr>
          <w:rFonts w:eastAsia="Times New Roman"/>
          <w:sz w:val="22"/>
          <w:szCs w:val="20"/>
        </w:rPr>
        <w:t>42-4-1301</w:t>
      </w:r>
      <w:r w:rsidRPr="00EB7118">
        <w:rPr>
          <w:rFonts w:eastAsia="Times New Roman"/>
          <w:sz w:val="20"/>
          <w:szCs w:val="20"/>
        </w:rPr>
        <w:t xml:space="preserve">.1, and </w:t>
      </w:r>
      <w:r w:rsidR="00B21CB0" w:rsidRPr="00EB7118">
        <w:rPr>
          <w:rFonts w:eastAsia="Times New Roman"/>
          <w:sz w:val="20"/>
          <w:szCs w:val="20"/>
        </w:rPr>
        <w:t>§</w:t>
      </w:r>
      <w:r w:rsidRPr="00EB7118">
        <w:rPr>
          <w:rFonts w:eastAsia="Times New Roman"/>
          <w:sz w:val="20"/>
          <w:szCs w:val="20"/>
        </w:rPr>
        <w:t>42-4-1401, when operated on streets and highways.{§41-1-102(58)(</w:t>
      </w:r>
      <w:proofErr w:type="gramStart"/>
      <w:r w:rsidRPr="00EB7118">
        <w:rPr>
          <w:rFonts w:eastAsia="Times New Roman"/>
          <w:sz w:val="20"/>
          <w:szCs w:val="20"/>
        </w:rPr>
        <w:t>c)}</w:t>
      </w:r>
      <w:proofErr w:type="gramEnd"/>
    </w:p>
    <w:p w14:paraId="3F0D8C78" w14:textId="77777777" w:rsidR="00CF029D" w:rsidRPr="00EB7118" w:rsidRDefault="00CF029D" w:rsidP="00CF029D">
      <w:pPr>
        <w:pStyle w:val="ListParagraph"/>
        <w:ind w:left="270"/>
        <w:rPr>
          <w:rFonts w:eastAsiaTheme="minorHAnsi"/>
          <w:sz w:val="20"/>
          <w:szCs w:val="16"/>
        </w:rPr>
      </w:pPr>
    </w:p>
    <w:p w14:paraId="05D2B7E1" w14:textId="77777777" w:rsidR="00840E36" w:rsidRPr="00EB7118" w:rsidRDefault="00840E36" w:rsidP="00840E36">
      <w:pPr>
        <w:pStyle w:val="Heading1"/>
        <w:rPr>
          <w:rFonts w:ascii="Times New Roman" w:eastAsia="Times New Roman" w:hAnsi="Times New Roman" w:cs="Times New Roman"/>
          <w:color w:val="auto"/>
          <w:sz w:val="24"/>
          <w:szCs w:val="24"/>
        </w:rPr>
      </w:pPr>
      <w:r w:rsidRPr="00EB7118">
        <w:rPr>
          <w:rFonts w:ascii="Times New Roman" w:hAnsi="Times New Roman" w:cs="Times New Roman"/>
          <w:b/>
          <w:color w:val="auto"/>
          <w:sz w:val="24"/>
          <w:szCs w:val="24"/>
        </w:rPr>
        <w:t>T</w:t>
      </w:r>
      <w:r w:rsidR="00491838" w:rsidRPr="00EB7118">
        <w:rPr>
          <w:rFonts w:ascii="Times New Roman" w:hAnsi="Times New Roman" w:cs="Times New Roman"/>
          <w:b/>
          <w:color w:val="auto"/>
          <w:sz w:val="24"/>
          <w:szCs w:val="24"/>
        </w:rPr>
        <w:t xml:space="preserve">he </w:t>
      </w:r>
      <w:r w:rsidR="009B6125" w:rsidRPr="00EB7118">
        <w:rPr>
          <w:rFonts w:ascii="Times New Roman" w:hAnsi="Times New Roman" w:cs="Times New Roman"/>
          <w:b/>
          <w:color w:val="auto"/>
          <w:sz w:val="24"/>
          <w:szCs w:val="24"/>
        </w:rPr>
        <w:t xml:space="preserve">CATPA </w:t>
      </w:r>
      <w:r w:rsidRPr="00EB7118">
        <w:rPr>
          <w:rFonts w:ascii="Times New Roman" w:hAnsi="Times New Roman" w:cs="Times New Roman"/>
          <w:b/>
          <w:color w:val="auto"/>
          <w:sz w:val="24"/>
          <w:szCs w:val="24"/>
        </w:rPr>
        <w:t>f</w:t>
      </w:r>
      <w:r w:rsidR="009B6125" w:rsidRPr="00EB7118">
        <w:rPr>
          <w:rFonts w:ascii="Times New Roman" w:hAnsi="Times New Roman" w:cs="Times New Roman"/>
          <w:b/>
          <w:color w:val="auto"/>
          <w:sz w:val="24"/>
          <w:szCs w:val="24"/>
        </w:rPr>
        <w:t>ee</w:t>
      </w:r>
      <w:r w:rsidR="00491838" w:rsidRPr="00EB7118">
        <w:rPr>
          <w:rFonts w:ascii="Times New Roman" w:hAnsi="Times New Roman" w:cs="Times New Roman"/>
          <w:b/>
          <w:color w:val="auto"/>
          <w:sz w:val="24"/>
          <w:szCs w:val="24"/>
        </w:rPr>
        <w:t xml:space="preserve"> </w:t>
      </w:r>
      <w:r w:rsidRPr="00EB7118">
        <w:rPr>
          <w:rFonts w:ascii="Times New Roman" w:hAnsi="Times New Roman" w:cs="Times New Roman"/>
          <w:b/>
          <w:color w:val="auto"/>
          <w:sz w:val="24"/>
          <w:szCs w:val="24"/>
        </w:rPr>
        <w:t>does a</w:t>
      </w:r>
      <w:r w:rsidR="00491838" w:rsidRPr="00EB7118">
        <w:rPr>
          <w:rFonts w:ascii="Times New Roman" w:hAnsi="Times New Roman" w:cs="Times New Roman"/>
          <w:b/>
          <w:color w:val="auto"/>
          <w:sz w:val="24"/>
          <w:szCs w:val="24"/>
        </w:rPr>
        <w:t xml:space="preserve">pply to </w:t>
      </w:r>
      <w:r w:rsidRPr="00EB7118">
        <w:rPr>
          <w:rFonts w:ascii="Times New Roman" w:hAnsi="Times New Roman" w:cs="Times New Roman"/>
          <w:b/>
          <w:color w:val="auto"/>
          <w:sz w:val="24"/>
          <w:szCs w:val="24"/>
        </w:rPr>
        <w:t>f</w:t>
      </w:r>
      <w:r w:rsidR="00491838" w:rsidRPr="00EB7118">
        <w:rPr>
          <w:rFonts w:ascii="Times New Roman" w:hAnsi="Times New Roman" w:cs="Times New Roman"/>
          <w:b/>
          <w:color w:val="auto"/>
          <w:sz w:val="24"/>
          <w:szCs w:val="24"/>
        </w:rPr>
        <w:t xml:space="preserve">leet </w:t>
      </w:r>
      <w:r w:rsidRPr="00EB7118">
        <w:rPr>
          <w:rFonts w:ascii="Times New Roman" w:hAnsi="Times New Roman" w:cs="Times New Roman"/>
          <w:b/>
          <w:color w:val="auto"/>
          <w:sz w:val="24"/>
          <w:szCs w:val="24"/>
        </w:rPr>
        <w:t>v</w:t>
      </w:r>
      <w:r w:rsidR="00491838" w:rsidRPr="00EB7118">
        <w:rPr>
          <w:rFonts w:ascii="Times New Roman" w:hAnsi="Times New Roman" w:cs="Times New Roman"/>
          <w:b/>
          <w:color w:val="auto"/>
          <w:sz w:val="24"/>
          <w:szCs w:val="24"/>
        </w:rPr>
        <w:t>ehicles</w:t>
      </w:r>
      <w:r w:rsidRPr="00EB7118">
        <w:rPr>
          <w:rFonts w:ascii="Times New Roman" w:hAnsi="Times New Roman" w:cs="Times New Roman"/>
          <w:b/>
          <w:color w:val="auto"/>
          <w:sz w:val="24"/>
          <w:szCs w:val="24"/>
        </w:rPr>
        <w:t>.</w:t>
      </w:r>
      <w:r w:rsidR="009B6125" w:rsidRPr="00EB7118">
        <w:rPr>
          <w:rFonts w:ascii="Times New Roman" w:eastAsia="Times New Roman" w:hAnsi="Times New Roman" w:cs="Times New Roman"/>
          <w:color w:val="auto"/>
          <w:sz w:val="24"/>
          <w:szCs w:val="24"/>
        </w:rPr>
        <w:t xml:space="preserve">  </w:t>
      </w:r>
    </w:p>
    <w:p w14:paraId="7FE4F5DF" w14:textId="77777777" w:rsidR="00CF029D" w:rsidRPr="00EB7118" w:rsidRDefault="00CF029D" w:rsidP="00151125">
      <w:pPr>
        <w:pStyle w:val="Heading1"/>
        <w:ind w:right="245"/>
        <w:jc w:val="both"/>
        <w:rPr>
          <w:rFonts w:ascii="Times New Roman" w:eastAsia="Times New Roman" w:hAnsi="Times New Roman" w:cs="Times New Roman"/>
          <w:color w:val="auto"/>
          <w:sz w:val="22"/>
          <w:szCs w:val="22"/>
        </w:rPr>
      </w:pPr>
      <w:r w:rsidRPr="00EB7118">
        <w:rPr>
          <w:rFonts w:ascii="Times New Roman" w:eastAsia="Times New Roman" w:hAnsi="Times New Roman" w:cs="Times New Roman"/>
          <w:color w:val="auto"/>
          <w:sz w:val="22"/>
          <w:szCs w:val="22"/>
        </w:rPr>
        <w:t xml:space="preserve">Colorado law does not appear to exempt fleet vehicles from the CATPA fee collected pursuant to section §10-4-617, C.R.S.  The CATPA Office has viewed applicability for exemptions and inclusion of the CATPA fee to be consistent with the plain language of section §10-4-617 (1), C.R.S. which states “Each insurer that issues a policy pursuant to this part 6 shall biannually pay a fee to the automobile theft prevention board, created pursuant to section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rPr>
        <w:t>42-5-112, C.R.S., for the support of the automobile theft prevention authority.”</w:t>
      </w:r>
      <w:r w:rsidR="00840E36" w:rsidRPr="00EB7118">
        <w:rPr>
          <w:rFonts w:ascii="Times New Roman" w:eastAsia="Times New Roman" w:hAnsi="Times New Roman" w:cs="Times New Roman"/>
          <w:color w:val="auto"/>
          <w:sz w:val="22"/>
          <w:szCs w:val="22"/>
        </w:rPr>
        <w:t xml:space="preserve">  </w:t>
      </w:r>
      <w:r w:rsidRPr="00EB7118">
        <w:rPr>
          <w:rFonts w:ascii="Times New Roman" w:eastAsia="Times New Roman" w:hAnsi="Times New Roman" w:cs="Times New Roman"/>
          <w:color w:val="auto"/>
          <w:sz w:val="22"/>
          <w:szCs w:val="22"/>
        </w:rPr>
        <w:t>The applicable definition of a policy can be found in §10-4-601(10), C.R.S. which states </w:t>
      </w:r>
      <w:r w:rsidRPr="00EB7118">
        <w:rPr>
          <w:rFonts w:ascii="Times New Roman" w:eastAsia="Times New Roman" w:hAnsi="Times New Roman" w:cs="Times New Roman"/>
          <w:color w:val="auto"/>
          <w:sz w:val="22"/>
          <w:szCs w:val="22"/>
          <w:bdr w:val="none" w:sz="0" w:space="0" w:color="auto" w:frame="1"/>
        </w:rPr>
        <w:t>“Policy” means an automobile insurance policy providing coverage for all or any of the following coverages: Collision, comprehensive, bodily injury liability, property damage liability, medical payments, and uninsured motorist coverage, or a combination automobile policy providing bodily injury liability, property damage liability, medical payments, uninsured motorist, and physical damage coverage, delivered or issued for delivery in this state, insuring a single individual, or husband and wife, or family members residing in the same household, as named insured, and under which the insured vehicles therein designated are of the following types only:  (a) A motor vehicle of the private passenger or station wagon type that is not used as a public or livery conveyance for passengers nor rented to others pursuant to the terms of a motor vehicle rental agreement; or (b) Any other four-wheel motor vehicle with a load capacity of fifteen hundred pounds or less that is not used in the occupation, profession, or business of the insured.</w:t>
      </w:r>
      <w:r w:rsidR="00840E36" w:rsidRPr="00EB7118">
        <w:rPr>
          <w:rFonts w:ascii="Times New Roman" w:eastAsia="Times New Roman" w:hAnsi="Times New Roman" w:cs="Times New Roman"/>
          <w:color w:val="auto"/>
          <w:sz w:val="22"/>
          <w:szCs w:val="22"/>
          <w:bdr w:val="none" w:sz="0" w:space="0" w:color="auto" w:frame="1"/>
        </w:rPr>
        <w:t xml:space="preserve">  </w:t>
      </w:r>
      <w:r w:rsidRPr="00EB7118">
        <w:rPr>
          <w:rFonts w:ascii="Times New Roman" w:eastAsia="Times New Roman" w:hAnsi="Times New Roman" w:cs="Times New Roman"/>
          <w:color w:val="auto"/>
          <w:sz w:val="22"/>
          <w:szCs w:val="22"/>
        </w:rPr>
        <w:t xml:space="preserve">The applicable definition of a motor vehicle can be found at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rPr>
        <w:t>10-4-601(6) which states </w:t>
      </w:r>
      <w:r w:rsidRPr="00EB7118">
        <w:rPr>
          <w:rFonts w:ascii="Times New Roman" w:eastAsia="Times New Roman" w:hAnsi="Times New Roman" w:cs="Times New Roman"/>
          <w:color w:val="auto"/>
          <w:sz w:val="22"/>
          <w:szCs w:val="22"/>
          <w:bdr w:val="none" w:sz="0" w:space="0" w:color="auto" w:frame="1"/>
        </w:rPr>
        <w:t xml:space="preserve">“Motor vehicle” means a “motor vehicle” and a “low-power scooter”, as both terms are defined in section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 xml:space="preserve">42-1-102, C.R.S.; except that “motor vehicle” does not include a toy vehicle, snowmobile, </w:t>
      </w:r>
      <w:r w:rsidRPr="00EB7118">
        <w:rPr>
          <w:rFonts w:ascii="Times New Roman" w:eastAsia="Times New Roman" w:hAnsi="Times New Roman" w:cs="Times New Roman"/>
          <w:color w:val="auto"/>
          <w:sz w:val="22"/>
          <w:szCs w:val="22"/>
          <w:bdr w:val="none" w:sz="0" w:space="0" w:color="auto" w:frame="1"/>
        </w:rPr>
        <w:lastRenderedPageBreak/>
        <w:t>off-highway vehicle, or vehicle designed primarily for use on rails. Under</w:t>
      </w:r>
      <w:r w:rsidRPr="00EB7118">
        <w:rPr>
          <w:rFonts w:ascii="Times New Roman" w:eastAsia="Times New Roman" w:hAnsi="Times New Roman" w:cs="Times New Roman"/>
          <w:color w:val="auto"/>
          <w:sz w:val="22"/>
          <w:szCs w:val="22"/>
        </w:rPr>
        <w:t>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rPr>
        <w:t>42-1-102(58) a “Motor vehicle”: </w:t>
      </w:r>
      <w:r w:rsidRPr="00EB7118">
        <w:rPr>
          <w:rFonts w:ascii="Times New Roman" w:eastAsia="Times New Roman" w:hAnsi="Times New Roman" w:cs="Times New Roman"/>
          <w:color w:val="auto"/>
          <w:sz w:val="22"/>
          <w:szCs w:val="22"/>
          <w:bdr w:val="none" w:sz="0" w:space="0" w:color="auto" w:frame="1"/>
        </w:rPr>
        <w:t xml:space="preserve">(a) Means any self-propelled vehicle that is designed primarily for travel on the public highways and that is generally and commonly used to transport persons and property over the public highways or a low-speed electric vehicle; except that the term does not include electrical assisted bicycles, electric scooters, low-power scooters except as provided in subsection (58)(b) of this section, wheelchairs, or vehicles moved solely by human power; (b) Includes a low-power scooter for the purposes of sections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 xml:space="preserve">42-2-127,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 xml:space="preserve">42-2-127.7,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 xml:space="preserve">42-2-128, 42-2-138,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 xml:space="preserve">42-2-206,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 xml:space="preserve">42-4-1301, and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 xml:space="preserve">42-4-1301.1; and (c) Does not include a farm tractor or an off-highway vehicle, except for the purposes of the offenses described in sections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 xml:space="preserve">42-2-128,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 xml:space="preserve">42-4-1301,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 xml:space="preserve">42-4-1301.1, and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bdr w:val="none" w:sz="0" w:space="0" w:color="auto" w:frame="1"/>
        </w:rPr>
        <w:t>42-4-1401, when operated on streets and highways.</w:t>
      </w:r>
      <w:r w:rsidR="00840E36" w:rsidRPr="00EB7118">
        <w:rPr>
          <w:rFonts w:ascii="Times New Roman" w:eastAsia="Times New Roman" w:hAnsi="Times New Roman" w:cs="Times New Roman"/>
          <w:color w:val="auto"/>
          <w:sz w:val="22"/>
          <w:szCs w:val="22"/>
          <w:bdr w:val="none" w:sz="0" w:space="0" w:color="auto" w:frame="1"/>
        </w:rPr>
        <w:t xml:space="preserve">  </w:t>
      </w:r>
      <w:r w:rsidRPr="00EB7118">
        <w:rPr>
          <w:rFonts w:ascii="Times New Roman" w:eastAsia="Times New Roman" w:hAnsi="Times New Roman" w:cs="Times New Roman"/>
          <w:color w:val="auto"/>
          <w:sz w:val="22"/>
          <w:szCs w:val="22"/>
        </w:rPr>
        <w:t>The applicable definitions regarding a fleet vehicle can be found in §42-1-102(35), C.R.S. which states a “Fleet operator” means any resident who owns or leases ten or more motor vehicles, trailers, or pole trailers and who receives from the department a registration period certificate in accordance with article 3 of this title.  Additionally</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rPr>
        <w:t xml:space="preserve"> §42-1-102(36), C.R.S. states a “Fleet vehicle” means any motor vehicle, trailer, or pole trailer owned or leased by a fleet operator and registered pursuant to section </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rPr>
        <w:t>42-3-125.</w:t>
      </w:r>
      <w:r w:rsidR="00E70710" w:rsidRPr="00EB7118">
        <w:rPr>
          <w:rFonts w:ascii="Times New Roman" w:eastAsia="Times New Roman" w:hAnsi="Times New Roman" w:cs="Times New Roman"/>
          <w:color w:val="auto"/>
          <w:sz w:val="22"/>
          <w:szCs w:val="22"/>
        </w:rPr>
        <w:t xml:space="preserve">  Applying these definitions, all insurers who issue at least one “policy” pursuant to Colorado law must pay the CATPA fee.  That fee is calculated using the number of “motor vehicles” insured.  So while a policy on a fleet vehicle might not fall within the definition of “policy,” a fleet vehicle does count as a “motor vehicle” for purposes of calculating the CATPA fee. </w:t>
      </w:r>
      <w:r w:rsidR="00840E36" w:rsidRPr="00EB7118">
        <w:rPr>
          <w:rFonts w:ascii="Times New Roman" w:eastAsia="Times New Roman" w:hAnsi="Times New Roman" w:cs="Times New Roman"/>
          <w:color w:val="auto"/>
          <w:sz w:val="22"/>
          <w:szCs w:val="22"/>
        </w:rPr>
        <w:t xml:space="preserve"> </w:t>
      </w:r>
      <w:r w:rsidRPr="00EB7118">
        <w:rPr>
          <w:rFonts w:ascii="Times New Roman" w:eastAsia="Times New Roman" w:hAnsi="Times New Roman" w:cs="Times New Roman"/>
          <w:color w:val="auto"/>
          <w:sz w:val="22"/>
          <w:szCs w:val="22"/>
        </w:rPr>
        <w:t>In 2017, the legislature made amendments to section §10-4-608, C.R.S. governing exemptions to part 6 of title 10, article 4.  Specifically</w:t>
      </w:r>
      <w:r w:rsidR="00B21CB0" w:rsidRPr="00EB7118">
        <w:rPr>
          <w:rFonts w:ascii="Times New Roman" w:eastAsia="Times New Roman" w:hAnsi="Times New Roman" w:cs="Times New Roman"/>
          <w:color w:val="auto"/>
          <w:sz w:val="22"/>
          <w:szCs w:val="22"/>
        </w:rPr>
        <w:t>,</w:t>
      </w:r>
      <w:r w:rsidRPr="00EB7118">
        <w:rPr>
          <w:rFonts w:ascii="Times New Roman" w:eastAsia="Times New Roman" w:hAnsi="Times New Roman" w:cs="Times New Roman"/>
          <w:color w:val="auto"/>
          <w:sz w:val="22"/>
          <w:szCs w:val="22"/>
        </w:rPr>
        <w:t xml:space="preserve"> §10-4-608(1)(b), C.R.S. was repealed.  Previously, that provision allowed that part 6 of article 4 of title 10 did not apply to a policy “insuring more than four automobiles.”  While the term fleet vehicle was not used in the specific CATPA statutes (sections §10-4-617, §42-5-113, and §42-5-112, C.R.S.), in the past some partners may have considered the now repealed exemption for policies insuring more than four automobiles to include fleet vehicles as commonly understood.  Because the legislation removed this specific exemption, it appears that the provisions of title 10, article 4 and part 6 apply to policies for fleet vehicles.</w:t>
      </w:r>
    </w:p>
    <w:p w14:paraId="0DB962A0" w14:textId="77777777" w:rsidR="00CF029D" w:rsidRPr="00EB7118" w:rsidRDefault="00CF029D">
      <w:pPr>
        <w:rPr>
          <w:rFonts w:ascii="Times New Roman" w:hAnsi="Times New Roman" w:cs="Times New Roman"/>
          <w:b/>
          <w:sz w:val="22"/>
        </w:rPr>
      </w:pPr>
    </w:p>
    <w:p w14:paraId="1C095C49" w14:textId="77777777" w:rsidR="00CF029D" w:rsidRPr="00EB7118" w:rsidRDefault="00840E36" w:rsidP="0094531A">
      <w:pPr>
        <w:ind w:right="245"/>
        <w:rPr>
          <w:rFonts w:ascii="Times New Roman" w:hAnsi="Times New Roman" w:cs="Times New Roman"/>
          <w:b/>
          <w:sz w:val="24"/>
        </w:rPr>
      </w:pPr>
      <w:r w:rsidRPr="00EB7118">
        <w:rPr>
          <w:rFonts w:ascii="Times New Roman" w:hAnsi="Times New Roman" w:cs="Times New Roman"/>
          <w:b/>
          <w:sz w:val="24"/>
        </w:rPr>
        <w:t>T</w:t>
      </w:r>
      <w:r w:rsidR="009B6125" w:rsidRPr="00EB7118">
        <w:rPr>
          <w:rFonts w:ascii="Times New Roman" w:hAnsi="Times New Roman" w:cs="Times New Roman"/>
          <w:b/>
          <w:sz w:val="24"/>
        </w:rPr>
        <w:t>he</w:t>
      </w:r>
      <w:r w:rsidR="00CF029D" w:rsidRPr="00EB7118">
        <w:rPr>
          <w:rFonts w:ascii="Times New Roman" w:hAnsi="Times New Roman" w:cs="Times New Roman"/>
          <w:b/>
          <w:sz w:val="24"/>
        </w:rPr>
        <w:t xml:space="preserve"> CATPA </w:t>
      </w:r>
      <w:r w:rsidRPr="00EB7118">
        <w:rPr>
          <w:rFonts w:ascii="Times New Roman" w:hAnsi="Times New Roman" w:cs="Times New Roman"/>
          <w:b/>
          <w:sz w:val="24"/>
        </w:rPr>
        <w:t>f</w:t>
      </w:r>
      <w:r w:rsidR="00CF029D" w:rsidRPr="00EB7118">
        <w:rPr>
          <w:rFonts w:ascii="Times New Roman" w:hAnsi="Times New Roman" w:cs="Times New Roman"/>
          <w:b/>
          <w:sz w:val="24"/>
        </w:rPr>
        <w:t xml:space="preserve">ee </w:t>
      </w:r>
      <w:r w:rsidR="009B6125" w:rsidRPr="00EB7118">
        <w:rPr>
          <w:rFonts w:ascii="Times New Roman" w:hAnsi="Times New Roman" w:cs="Times New Roman"/>
          <w:b/>
          <w:sz w:val="24"/>
        </w:rPr>
        <w:t>appl</w:t>
      </w:r>
      <w:r w:rsidRPr="00EB7118">
        <w:rPr>
          <w:rFonts w:ascii="Times New Roman" w:hAnsi="Times New Roman" w:cs="Times New Roman"/>
          <w:b/>
          <w:sz w:val="24"/>
        </w:rPr>
        <w:t>ies t</w:t>
      </w:r>
      <w:r w:rsidR="009B6125" w:rsidRPr="00EB7118">
        <w:rPr>
          <w:rFonts w:ascii="Times New Roman" w:hAnsi="Times New Roman" w:cs="Times New Roman"/>
          <w:b/>
          <w:sz w:val="24"/>
        </w:rPr>
        <w:t xml:space="preserve">o </w:t>
      </w:r>
      <w:r w:rsidRPr="00EB7118">
        <w:rPr>
          <w:rFonts w:ascii="Times New Roman" w:hAnsi="Times New Roman" w:cs="Times New Roman"/>
          <w:b/>
          <w:sz w:val="24"/>
        </w:rPr>
        <w:t xml:space="preserve">the number of </w:t>
      </w:r>
      <w:r w:rsidR="00E70710" w:rsidRPr="00EB7118">
        <w:rPr>
          <w:rFonts w:ascii="Times New Roman" w:hAnsi="Times New Roman" w:cs="Times New Roman"/>
          <w:b/>
          <w:sz w:val="24"/>
        </w:rPr>
        <w:t>insured motor vehicles</w:t>
      </w:r>
      <w:r w:rsidRPr="00EB7118">
        <w:rPr>
          <w:rFonts w:ascii="Times New Roman" w:hAnsi="Times New Roman" w:cs="Times New Roman"/>
          <w:b/>
          <w:sz w:val="24"/>
        </w:rPr>
        <w:t xml:space="preserve">, </w:t>
      </w:r>
      <w:proofErr w:type="gramStart"/>
      <w:r w:rsidRPr="00EB7118">
        <w:rPr>
          <w:rFonts w:ascii="Times New Roman" w:hAnsi="Times New Roman" w:cs="Times New Roman"/>
          <w:b/>
          <w:sz w:val="24"/>
        </w:rPr>
        <w:t>regardless</w:t>
      </w:r>
      <w:proofErr w:type="gramEnd"/>
      <w:r w:rsidRPr="00EB7118">
        <w:rPr>
          <w:rFonts w:ascii="Times New Roman" w:hAnsi="Times New Roman" w:cs="Times New Roman"/>
          <w:b/>
          <w:sz w:val="24"/>
        </w:rPr>
        <w:t xml:space="preserve"> </w:t>
      </w:r>
      <w:r w:rsidR="00F2198D" w:rsidRPr="00EB7118">
        <w:rPr>
          <w:rFonts w:ascii="Times New Roman" w:hAnsi="Times New Roman" w:cs="Times New Roman"/>
          <w:b/>
          <w:sz w:val="24"/>
        </w:rPr>
        <w:t>where a vehicle is garaged.</w:t>
      </w:r>
    </w:p>
    <w:p w14:paraId="2E260CED" w14:textId="77777777" w:rsidR="00CF029D" w:rsidRPr="00EB7118" w:rsidRDefault="00585B96" w:rsidP="0094531A">
      <w:pPr>
        <w:ind w:right="245"/>
        <w:jc w:val="both"/>
        <w:rPr>
          <w:rFonts w:ascii="Times New Roman" w:hAnsi="Times New Roman" w:cs="Times New Roman"/>
          <w:sz w:val="22"/>
          <w:shd w:val="clear" w:color="auto" w:fill="FFFFFF"/>
        </w:rPr>
      </w:pPr>
      <w:r w:rsidRPr="00EB7118">
        <w:rPr>
          <w:rFonts w:ascii="Times New Roman" w:hAnsi="Times New Roman" w:cs="Times New Roman"/>
          <w:sz w:val="22"/>
          <w:shd w:val="clear" w:color="auto" w:fill="FFFFFF"/>
        </w:rPr>
        <w:t xml:space="preserve">Consistent with the position stated above, we believe the CATPA fee is calculated based on the number of insured motor vehicles. </w:t>
      </w:r>
      <w:r w:rsidR="00E70710" w:rsidRPr="00EB7118">
        <w:rPr>
          <w:rFonts w:ascii="Times New Roman" w:hAnsi="Times New Roman" w:cs="Times New Roman"/>
          <w:sz w:val="22"/>
          <w:shd w:val="clear" w:color="auto" w:fill="FFFFFF"/>
        </w:rPr>
        <w:t>The state of registration is not material to the calculation of the CATPA fee.  If a motor vehicle is insured by an insurer under their Colorado</w:t>
      </w:r>
      <w:r w:rsidRPr="00EB7118">
        <w:rPr>
          <w:rFonts w:ascii="Times New Roman" w:hAnsi="Times New Roman" w:cs="Times New Roman"/>
          <w:sz w:val="22"/>
          <w:shd w:val="clear" w:color="auto" w:fill="FFFFFF"/>
        </w:rPr>
        <w:t xml:space="preserve"> certificate of authority</w:t>
      </w:r>
      <w:r w:rsidR="00E70710" w:rsidRPr="00EB7118">
        <w:rPr>
          <w:rFonts w:ascii="Times New Roman" w:hAnsi="Times New Roman" w:cs="Times New Roman"/>
          <w:sz w:val="22"/>
          <w:shd w:val="clear" w:color="auto" w:fill="FFFFFF"/>
        </w:rPr>
        <w:t xml:space="preserve">, then that motor vehicle counts towards the fee. </w:t>
      </w:r>
      <w:r w:rsidRPr="00EB7118">
        <w:rPr>
          <w:rFonts w:ascii="Times New Roman" w:hAnsi="Times New Roman" w:cs="Times New Roman"/>
          <w:sz w:val="22"/>
          <w:shd w:val="clear" w:color="auto" w:fill="FFFFFF"/>
        </w:rPr>
        <w:t xml:space="preserve"> The number of motor vehicles rated with the Colorado Auto premium should </w:t>
      </w:r>
      <w:proofErr w:type="gramStart"/>
      <w:r w:rsidRPr="00EB7118">
        <w:rPr>
          <w:rFonts w:ascii="Times New Roman" w:hAnsi="Times New Roman" w:cs="Times New Roman"/>
          <w:sz w:val="22"/>
          <w:shd w:val="clear" w:color="auto" w:fill="FFFFFF"/>
        </w:rPr>
        <w:t>be those</w:t>
      </w:r>
      <w:proofErr w:type="gramEnd"/>
      <w:r w:rsidRPr="00EB7118">
        <w:rPr>
          <w:rFonts w:ascii="Times New Roman" w:hAnsi="Times New Roman" w:cs="Times New Roman"/>
          <w:sz w:val="22"/>
          <w:shd w:val="clear" w:color="auto" w:fill="FFFFFF"/>
        </w:rPr>
        <w:t xml:space="preserve"> identified with a fee.</w:t>
      </w:r>
      <w:r w:rsidR="00E70710" w:rsidRPr="00EB7118">
        <w:rPr>
          <w:rFonts w:ascii="Times New Roman" w:hAnsi="Times New Roman" w:cs="Times New Roman"/>
          <w:sz w:val="22"/>
          <w:shd w:val="clear" w:color="auto" w:fill="FFFFFF"/>
        </w:rPr>
        <w:t xml:space="preserve"> </w:t>
      </w:r>
      <w:r w:rsidR="00CF029D" w:rsidRPr="00EB7118">
        <w:rPr>
          <w:rFonts w:ascii="Times New Roman" w:hAnsi="Times New Roman" w:cs="Times New Roman"/>
          <w:sz w:val="22"/>
          <w:shd w:val="clear" w:color="auto" w:fill="FFFFFF"/>
        </w:rPr>
        <w:t xml:space="preserve">The CATPA fee is not limited to vehicles garaged in Colorado, (with the understanding that the term “garaged” is used to mean where a car is usually parked), but is based on the number of </w:t>
      </w:r>
      <w:r w:rsidR="00E70710" w:rsidRPr="00EB7118">
        <w:rPr>
          <w:rFonts w:ascii="Times New Roman" w:hAnsi="Times New Roman" w:cs="Times New Roman"/>
          <w:sz w:val="22"/>
          <w:shd w:val="clear" w:color="auto" w:fill="FFFFFF"/>
        </w:rPr>
        <w:t>insured motor vehicles</w:t>
      </w:r>
      <w:r w:rsidR="00CF029D" w:rsidRPr="00EB7118">
        <w:rPr>
          <w:rFonts w:ascii="Times New Roman" w:hAnsi="Times New Roman" w:cs="Times New Roman"/>
          <w:sz w:val="22"/>
          <w:shd w:val="clear" w:color="auto" w:fill="FFFFFF"/>
        </w:rPr>
        <w:t xml:space="preserve"> under §10-4-617 (1), C.R.S. which states “</w:t>
      </w:r>
      <w:r w:rsidR="00E70710" w:rsidRPr="00EB7118">
        <w:rPr>
          <w:rFonts w:ascii="Times New Roman" w:hAnsi="Times New Roman" w:cs="Times New Roman"/>
          <w:sz w:val="22"/>
          <w:shd w:val="clear" w:color="auto" w:fill="FFFFFF"/>
        </w:rPr>
        <w:t xml:space="preserve">The amount of the fee shall be equal to one dollar multiplied by the number of motor vehicles insured by the insurer as of July 1 of each year, divided by two.”  </w:t>
      </w:r>
      <w:r w:rsidR="00CF029D" w:rsidRPr="00EB7118">
        <w:rPr>
          <w:rFonts w:ascii="Times New Roman" w:hAnsi="Times New Roman" w:cs="Times New Roman"/>
          <w:sz w:val="22"/>
          <w:shd w:val="clear" w:color="auto" w:fill="FFFFFF"/>
        </w:rPr>
        <w:t xml:space="preserve">In short, if the insurance company </w:t>
      </w:r>
      <w:r w:rsidRPr="00EB7118">
        <w:rPr>
          <w:rFonts w:ascii="Times New Roman" w:hAnsi="Times New Roman" w:cs="Times New Roman"/>
          <w:sz w:val="22"/>
          <w:shd w:val="clear" w:color="auto" w:fill="FFFFFF"/>
        </w:rPr>
        <w:t>insures</w:t>
      </w:r>
      <w:r w:rsidR="00CF029D" w:rsidRPr="00EB7118">
        <w:rPr>
          <w:rFonts w:ascii="Times New Roman" w:hAnsi="Times New Roman" w:cs="Times New Roman"/>
          <w:sz w:val="22"/>
          <w:shd w:val="clear" w:color="auto" w:fill="FFFFFF"/>
        </w:rPr>
        <w:t xml:space="preserve"> a motor vehicle, then it would be subject to the CATPA fee unless other exceptions apply.</w:t>
      </w:r>
    </w:p>
    <w:p w14:paraId="04CAA09D" w14:textId="77777777" w:rsidR="00CF029D" w:rsidRPr="00EB7118" w:rsidRDefault="00CF029D" w:rsidP="00CF029D">
      <w:pPr>
        <w:ind w:right="1235"/>
        <w:rPr>
          <w:rFonts w:ascii="Times New Roman" w:hAnsi="Times New Roman" w:cs="Times New Roman"/>
          <w:sz w:val="20"/>
          <w:shd w:val="clear" w:color="auto" w:fill="FFFFFF"/>
        </w:rPr>
      </w:pPr>
    </w:p>
    <w:p w14:paraId="6C806992" w14:textId="77777777" w:rsidR="00CF029D" w:rsidRPr="00EB7118" w:rsidRDefault="00CF029D" w:rsidP="00585B96">
      <w:pPr>
        <w:ind w:right="1235"/>
        <w:rPr>
          <w:rFonts w:ascii="Times New Roman" w:hAnsi="Times New Roman" w:cs="Times New Roman"/>
          <w:b/>
          <w:sz w:val="24"/>
        </w:rPr>
      </w:pPr>
      <w:r w:rsidRPr="00EB7118">
        <w:rPr>
          <w:rFonts w:ascii="Times New Roman" w:hAnsi="Times New Roman" w:cs="Times New Roman"/>
          <w:b/>
          <w:sz w:val="24"/>
        </w:rPr>
        <w:t xml:space="preserve">Does the surcharge apply to ISO Public Auto classes of </w:t>
      </w:r>
      <w:r w:rsidR="0094531A">
        <w:rPr>
          <w:rFonts w:ascii="Times New Roman" w:hAnsi="Times New Roman" w:cs="Times New Roman"/>
          <w:b/>
          <w:sz w:val="24"/>
        </w:rPr>
        <w:t>v</w:t>
      </w:r>
      <w:r w:rsidRPr="00EB7118">
        <w:rPr>
          <w:rFonts w:ascii="Times New Roman" w:hAnsi="Times New Roman" w:cs="Times New Roman"/>
          <w:b/>
          <w:sz w:val="24"/>
        </w:rPr>
        <w:t xml:space="preserve">ehicles? </w:t>
      </w:r>
    </w:p>
    <w:p w14:paraId="155EEB45" w14:textId="77777777" w:rsidR="00E70710" w:rsidRPr="0094531A" w:rsidRDefault="00CF029D" w:rsidP="0094531A">
      <w:pPr>
        <w:shd w:val="clear" w:color="auto" w:fill="FFFFFF"/>
        <w:ind w:right="245"/>
        <w:jc w:val="both"/>
        <w:rPr>
          <w:rFonts w:ascii="Times New Roman" w:hAnsi="Times New Roman" w:cs="Times New Roman"/>
          <w:bCs/>
          <w:sz w:val="22"/>
        </w:rPr>
      </w:pPr>
      <w:r w:rsidRPr="0094531A">
        <w:rPr>
          <w:rFonts w:ascii="Times New Roman" w:hAnsi="Times New Roman" w:cs="Times New Roman"/>
          <w:bCs/>
          <w:sz w:val="22"/>
        </w:rPr>
        <w:t xml:space="preserve">The fee applies to the number of </w:t>
      </w:r>
      <w:proofErr w:type="gramStart"/>
      <w:r w:rsidR="00E70710" w:rsidRPr="0094531A">
        <w:rPr>
          <w:rFonts w:ascii="Times New Roman" w:hAnsi="Times New Roman" w:cs="Times New Roman"/>
          <w:bCs/>
          <w:sz w:val="22"/>
        </w:rPr>
        <w:t>issued policies</w:t>
      </w:r>
      <w:proofErr w:type="gramEnd"/>
      <w:r w:rsidR="00E70710" w:rsidRPr="0094531A">
        <w:rPr>
          <w:rFonts w:ascii="Times New Roman" w:hAnsi="Times New Roman" w:cs="Times New Roman"/>
          <w:bCs/>
          <w:sz w:val="22"/>
        </w:rPr>
        <w:t xml:space="preserve"> on </w:t>
      </w:r>
      <w:proofErr w:type="gramStart"/>
      <w:r w:rsidR="00E70710" w:rsidRPr="0094531A">
        <w:rPr>
          <w:rFonts w:ascii="Times New Roman" w:hAnsi="Times New Roman" w:cs="Times New Roman"/>
          <w:bCs/>
          <w:sz w:val="22"/>
        </w:rPr>
        <w:t>a motor vehicle</w:t>
      </w:r>
      <w:proofErr w:type="gramEnd"/>
      <w:r w:rsidR="00E70710" w:rsidRPr="0094531A">
        <w:rPr>
          <w:rFonts w:ascii="Times New Roman" w:hAnsi="Times New Roman" w:cs="Times New Roman"/>
          <w:bCs/>
          <w:sz w:val="22"/>
        </w:rPr>
        <w:t xml:space="preserve">.  Regarding the classification of vehicles, Colorado statutes do not specifically address the use of Verisk/ISO classifications.  CATPA recognizes there are various interpretations used in the industry for vehicle classifications, mainly originating from the International Organization for Standardization (ISO) 3833:1977 "Road vehicles - Types - Terms and Definitions"  (https://www.iso.org/standards.html).  We are aware of the Verisk/ISO Automobile </w:t>
      </w:r>
      <w:r w:rsidR="002931C5" w:rsidRPr="0094531A">
        <w:rPr>
          <w:rFonts w:ascii="Times New Roman" w:hAnsi="Times New Roman" w:cs="Times New Roman"/>
          <w:bCs/>
          <w:sz w:val="22"/>
        </w:rPr>
        <w:t>Classifications;</w:t>
      </w:r>
      <w:r w:rsidR="00E70710" w:rsidRPr="0094531A">
        <w:rPr>
          <w:rFonts w:ascii="Times New Roman" w:hAnsi="Times New Roman" w:cs="Times New Roman"/>
          <w:bCs/>
          <w:sz w:val="22"/>
        </w:rPr>
        <w:t xml:space="preserve"> however, it is outside our realm to interpret those classifications and adjoining automobile symbols.</w:t>
      </w:r>
    </w:p>
    <w:p w14:paraId="757478D3" w14:textId="77777777" w:rsidR="00E70710" w:rsidRPr="00EB7118" w:rsidRDefault="00E70710" w:rsidP="00CF029D">
      <w:pPr>
        <w:shd w:val="clear" w:color="auto" w:fill="FFFFFF"/>
        <w:rPr>
          <w:rFonts w:ascii="Times New Roman" w:hAnsi="Times New Roman" w:cs="Times New Roman"/>
          <w:bCs/>
          <w:sz w:val="20"/>
        </w:rPr>
      </w:pPr>
    </w:p>
    <w:p w14:paraId="104C30CA" w14:textId="77777777" w:rsidR="00CF029D" w:rsidRPr="00EB7118" w:rsidRDefault="00CF029D" w:rsidP="00CF029D">
      <w:pPr>
        <w:shd w:val="clear" w:color="auto" w:fill="FFFFFF"/>
        <w:rPr>
          <w:rFonts w:ascii="Times New Roman" w:hAnsi="Times New Roman" w:cs="Times New Roman"/>
          <w:sz w:val="20"/>
        </w:rPr>
      </w:pPr>
    </w:p>
    <w:p w14:paraId="55F86BDB" w14:textId="77777777" w:rsidR="00CF029D" w:rsidRPr="00EB7118" w:rsidRDefault="00CF029D">
      <w:pPr>
        <w:rPr>
          <w:rFonts w:ascii="Times New Roman" w:hAnsi="Times New Roman" w:cs="Times New Roman"/>
          <w:b/>
          <w:sz w:val="32"/>
        </w:rPr>
      </w:pPr>
      <w:r w:rsidRPr="00EB7118">
        <w:rPr>
          <w:rFonts w:ascii="Times New Roman" w:hAnsi="Times New Roman" w:cs="Times New Roman"/>
          <w:b/>
          <w:sz w:val="32"/>
        </w:rPr>
        <w:br w:type="page"/>
      </w:r>
    </w:p>
    <w:p w14:paraId="364E8C6C" w14:textId="77777777" w:rsidR="006D6F8D" w:rsidRPr="0094531A" w:rsidRDefault="006D6F8D" w:rsidP="007D6113">
      <w:pPr>
        <w:ind w:left="720" w:right="1235"/>
        <w:jc w:val="center"/>
        <w:rPr>
          <w:rFonts w:ascii="Times New Roman" w:hAnsi="Times New Roman" w:cs="Times New Roman"/>
          <w:b/>
          <w:sz w:val="28"/>
        </w:rPr>
      </w:pPr>
      <w:r w:rsidRPr="0094531A">
        <w:rPr>
          <w:rFonts w:ascii="Times New Roman" w:hAnsi="Times New Roman" w:cs="Times New Roman"/>
          <w:b/>
          <w:sz w:val="28"/>
        </w:rPr>
        <w:lastRenderedPageBreak/>
        <w:t>CATPA Form Instructions</w:t>
      </w:r>
    </w:p>
    <w:p w14:paraId="7E6DD93B" w14:textId="77777777" w:rsidR="007D6113" w:rsidRDefault="00BC15BD" w:rsidP="0094531A">
      <w:pPr>
        <w:ind w:right="245"/>
        <w:jc w:val="both"/>
        <w:rPr>
          <w:rFonts w:ascii="Times New Roman" w:hAnsi="Times New Roman" w:cs="Times New Roman"/>
          <w:sz w:val="24"/>
        </w:rPr>
      </w:pPr>
      <w:r w:rsidRPr="0094531A">
        <w:rPr>
          <w:rFonts w:ascii="Times New Roman" w:hAnsi="Times New Roman" w:cs="Times New Roman"/>
          <w:sz w:val="24"/>
          <w:szCs w:val="20"/>
        </w:rPr>
        <w:t>Each section must be completed in its entirety; if it is not, the form will be returned as incomplete. Should the form and payment not be submitted by deadlines, the company will be considered noncompliant.</w:t>
      </w:r>
      <w:r w:rsidR="007D6113" w:rsidRPr="0094531A">
        <w:rPr>
          <w:rFonts w:ascii="Times New Roman" w:hAnsi="Times New Roman" w:cs="Times New Roman"/>
          <w:sz w:val="24"/>
          <w:szCs w:val="20"/>
        </w:rPr>
        <w:t xml:space="preserve"> Please see the important dates for reference.</w:t>
      </w:r>
      <w:r w:rsidRPr="0094531A">
        <w:rPr>
          <w:rFonts w:ascii="Times New Roman" w:hAnsi="Times New Roman" w:cs="Times New Roman"/>
          <w:sz w:val="24"/>
          <w:szCs w:val="20"/>
        </w:rPr>
        <w:t xml:space="preserve"> </w:t>
      </w:r>
      <w:r w:rsidR="007D6113" w:rsidRPr="0094531A">
        <w:rPr>
          <w:rFonts w:ascii="Times New Roman" w:hAnsi="Times New Roman" w:cs="Times New Roman"/>
          <w:sz w:val="24"/>
        </w:rPr>
        <w:t>If you have any questions, please visit the CATPA FAQ page:</w:t>
      </w:r>
    </w:p>
    <w:p w14:paraId="5733B002" w14:textId="77777777" w:rsidR="0094531A" w:rsidRPr="0094531A" w:rsidRDefault="0094531A" w:rsidP="0094531A">
      <w:pPr>
        <w:ind w:right="245"/>
        <w:jc w:val="both"/>
        <w:rPr>
          <w:rFonts w:ascii="Times New Roman" w:hAnsi="Times New Roman" w:cs="Times New Roman"/>
          <w:sz w:val="24"/>
        </w:rPr>
      </w:pPr>
    </w:p>
    <w:p w14:paraId="74F41510" w14:textId="77777777" w:rsidR="007D6113" w:rsidRPr="0094531A" w:rsidRDefault="007D6113" w:rsidP="007D6113">
      <w:pPr>
        <w:ind w:left="720" w:right="1235"/>
        <w:jc w:val="center"/>
        <w:rPr>
          <w:rFonts w:ascii="Times New Roman" w:hAnsi="Times New Roman" w:cs="Times New Roman"/>
          <w:b/>
          <w:sz w:val="24"/>
          <w:szCs w:val="24"/>
        </w:rPr>
      </w:pPr>
      <w:hyperlink r:id="rId10" w:history="1">
        <w:r w:rsidRPr="0094531A">
          <w:rPr>
            <w:rStyle w:val="Hyperlink"/>
            <w:rFonts w:ascii="Times New Roman" w:hAnsi="Times New Roman" w:cs="Times New Roman"/>
            <w:b/>
            <w:color w:val="auto"/>
            <w:sz w:val="24"/>
            <w:szCs w:val="24"/>
          </w:rPr>
          <w:t>https://csp.colorado.gov/services-we-provide/colorado-auto-theft-prevention-authority/insurance-assessment-faqs</w:t>
        </w:r>
      </w:hyperlink>
    </w:p>
    <w:p w14:paraId="52D90CEF" w14:textId="77777777" w:rsidR="00BC15BD" w:rsidRPr="00EB7118" w:rsidRDefault="00BC15BD" w:rsidP="006D6F8D">
      <w:pPr>
        <w:ind w:left="720" w:right="1235"/>
        <w:jc w:val="center"/>
        <w:rPr>
          <w:rFonts w:ascii="Times New Roman" w:hAnsi="Times New Roman" w:cs="Times New Roman"/>
          <w:b/>
          <w:sz w:val="20"/>
          <w:szCs w:val="20"/>
        </w:rPr>
      </w:pPr>
    </w:p>
    <w:p w14:paraId="6BD20C0E" w14:textId="395C913D" w:rsidR="006D6F8D" w:rsidRPr="00EB7118" w:rsidRDefault="006D6F8D" w:rsidP="00C165F3">
      <w:pPr>
        <w:pStyle w:val="ListParagraph"/>
        <w:numPr>
          <w:ilvl w:val="0"/>
          <w:numId w:val="4"/>
        </w:numPr>
        <w:ind w:left="360" w:right="425"/>
        <w:jc w:val="both"/>
        <w:rPr>
          <w:b/>
          <w:sz w:val="20"/>
          <w:szCs w:val="20"/>
        </w:rPr>
      </w:pPr>
      <w:r w:rsidRPr="00EB7118">
        <w:rPr>
          <w:sz w:val="20"/>
          <w:szCs w:val="20"/>
        </w:rPr>
        <w:t xml:space="preserve">Under </w:t>
      </w:r>
      <w:r w:rsidRPr="00EB7118">
        <w:rPr>
          <w:b/>
          <w:sz w:val="20"/>
          <w:szCs w:val="20"/>
        </w:rPr>
        <w:t>Section 1,</w:t>
      </w:r>
      <w:r w:rsidRPr="00EB7118">
        <w:rPr>
          <w:sz w:val="20"/>
          <w:szCs w:val="20"/>
        </w:rPr>
        <w:t xml:space="preserve"> please comp</w:t>
      </w:r>
      <w:r w:rsidR="004D40A9">
        <w:rPr>
          <w:sz w:val="20"/>
          <w:szCs w:val="20"/>
        </w:rPr>
        <w:t>l</w:t>
      </w:r>
      <w:r w:rsidRPr="00EB7118">
        <w:rPr>
          <w:sz w:val="20"/>
          <w:szCs w:val="20"/>
        </w:rPr>
        <w:t xml:space="preserve">ete </w:t>
      </w:r>
      <w:r w:rsidR="00BC15BD" w:rsidRPr="00EB7118">
        <w:rPr>
          <w:sz w:val="20"/>
          <w:szCs w:val="20"/>
        </w:rPr>
        <w:t xml:space="preserve">the entire section. </w:t>
      </w:r>
      <w:r w:rsidR="00C165F3" w:rsidRPr="00EB7118">
        <w:rPr>
          <w:sz w:val="20"/>
          <w:szCs w:val="20"/>
        </w:rPr>
        <w:t xml:space="preserve">Please </w:t>
      </w:r>
      <w:r w:rsidR="00BC15BD" w:rsidRPr="00EB7118">
        <w:rPr>
          <w:sz w:val="20"/>
          <w:szCs w:val="20"/>
        </w:rPr>
        <w:t>verify</w:t>
      </w:r>
      <w:r w:rsidR="00C165F3" w:rsidRPr="00EB7118">
        <w:rPr>
          <w:sz w:val="20"/>
          <w:szCs w:val="20"/>
        </w:rPr>
        <w:t xml:space="preserve"> and ensure</w:t>
      </w:r>
      <w:r w:rsidR="00BC15BD" w:rsidRPr="00EB7118">
        <w:rPr>
          <w:sz w:val="20"/>
          <w:szCs w:val="20"/>
        </w:rPr>
        <w:t xml:space="preserve"> updated </w:t>
      </w:r>
      <w:r w:rsidR="00C165F3" w:rsidRPr="00EB7118">
        <w:rPr>
          <w:sz w:val="20"/>
          <w:szCs w:val="20"/>
        </w:rPr>
        <w:t xml:space="preserve">contact </w:t>
      </w:r>
      <w:r w:rsidR="00BC15BD" w:rsidRPr="00EB7118">
        <w:rPr>
          <w:sz w:val="20"/>
          <w:szCs w:val="20"/>
        </w:rPr>
        <w:t>information as CATPA sends out deadline reminders.</w:t>
      </w:r>
    </w:p>
    <w:p w14:paraId="7425701E" w14:textId="45F76AFB" w:rsidR="00BC15BD" w:rsidRPr="00EB7118" w:rsidRDefault="00BC15BD" w:rsidP="00C165F3">
      <w:pPr>
        <w:pStyle w:val="ListParagraph"/>
        <w:numPr>
          <w:ilvl w:val="0"/>
          <w:numId w:val="4"/>
        </w:numPr>
        <w:ind w:left="360" w:right="425"/>
        <w:jc w:val="both"/>
        <w:rPr>
          <w:b/>
          <w:sz w:val="20"/>
          <w:szCs w:val="20"/>
        </w:rPr>
      </w:pPr>
      <w:r w:rsidRPr="00EB7118">
        <w:rPr>
          <w:sz w:val="20"/>
          <w:szCs w:val="20"/>
        </w:rPr>
        <w:t xml:space="preserve">Under </w:t>
      </w:r>
      <w:r w:rsidRPr="00EB7118">
        <w:rPr>
          <w:b/>
          <w:sz w:val="20"/>
          <w:szCs w:val="20"/>
        </w:rPr>
        <w:t xml:space="preserve">Section 2, </w:t>
      </w:r>
      <w:r w:rsidRPr="00EB7118">
        <w:rPr>
          <w:sz w:val="20"/>
          <w:szCs w:val="20"/>
        </w:rPr>
        <w:t>please indicate the entire number of qualified vehicles insured as of July 1, 202</w:t>
      </w:r>
      <w:r w:rsidR="004D40A9">
        <w:rPr>
          <w:sz w:val="20"/>
          <w:szCs w:val="20"/>
        </w:rPr>
        <w:t>6</w:t>
      </w:r>
      <w:r w:rsidRPr="00EB7118">
        <w:rPr>
          <w:sz w:val="20"/>
          <w:szCs w:val="20"/>
        </w:rPr>
        <w:t>. This should be a whole number.</w:t>
      </w:r>
    </w:p>
    <w:p w14:paraId="5B4B12A0" w14:textId="77777777" w:rsidR="00BC15BD" w:rsidRPr="00EB7118" w:rsidRDefault="00BC15BD" w:rsidP="00C165F3">
      <w:pPr>
        <w:pStyle w:val="ListParagraph"/>
        <w:numPr>
          <w:ilvl w:val="0"/>
          <w:numId w:val="4"/>
        </w:numPr>
        <w:ind w:left="360" w:right="425"/>
        <w:jc w:val="both"/>
        <w:rPr>
          <w:b/>
          <w:sz w:val="20"/>
          <w:szCs w:val="20"/>
        </w:rPr>
      </w:pPr>
      <w:r w:rsidRPr="00EB7118">
        <w:rPr>
          <w:sz w:val="20"/>
          <w:szCs w:val="20"/>
        </w:rPr>
        <w:t xml:space="preserve">Under </w:t>
      </w:r>
      <w:r w:rsidRPr="00EB7118">
        <w:rPr>
          <w:b/>
          <w:sz w:val="20"/>
          <w:szCs w:val="20"/>
        </w:rPr>
        <w:t xml:space="preserve">Section 3, </w:t>
      </w:r>
      <w:r w:rsidRPr="00EB7118">
        <w:rPr>
          <w:sz w:val="20"/>
          <w:szCs w:val="20"/>
        </w:rPr>
        <w:t>please complete each payment amount. This should be submitted with each payment made. Forms and payment will be returned if the check number/ACH confirmation number is not included. For payment information please look at payment instructions below.</w:t>
      </w:r>
    </w:p>
    <w:p w14:paraId="6A167B55" w14:textId="77777777" w:rsidR="00BC15BD" w:rsidRPr="00EB7118" w:rsidRDefault="00BC15BD" w:rsidP="00C165F3">
      <w:pPr>
        <w:pStyle w:val="ListParagraph"/>
        <w:numPr>
          <w:ilvl w:val="0"/>
          <w:numId w:val="4"/>
        </w:numPr>
        <w:ind w:left="360" w:right="425"/>
        <w:jc w:val="both"/>
        <w:rPr>
          <w:b/>
          <w:sz w:val="20"/>
          <w:szCs w:val="20"/>
        </w:rPr>
      </w:pPr>
      <w:bookmarkStart w:id="0" w:name="_Hlk134629864"/>
      <w:r w:rsidRPr="00EB7118">
        <w:rPr>
          <w:b/>
          <w:sz w:val="20"/>
          <w:szCs w:val="20"/>
        </w:rPr>
        <w:t xml:space="preserve">Mail or email the completed form to the following: </w:t>
      </w:r>
    </w:p>
    <w:bookmarkEnd w:id="0"/>
    <w:p w14:paraId="7B866BB4" w14:textId="77777777" w:rsidR="00BC15BD" w:rsidRPr="00EB7118" w:rsidRDefault="00BC15BD" w:rsidP="00D519FC">
      <w:pPr>
        <w:pStyle w:val="ListParagraph"/>
        <w:ind w:left="1080" w:right="1235"/>
        <w:rPr>
          <w:sz w:val="20"/>
          <w:szCs w:val="20"/>
        </w:rPr>
      </w:pPr>
      <w:r w:rsidRPr="00EB7118">
        <w:rPr>
          <w:b/>
          <w:sz w:val="20"/>
          <w:szCs w:val="20"/>
        </w:rPr>
        <w:t>Email:</w:t>
      </w:r>
      <w:r w:rsidR="00D519FC" w:rsidRPr="00EB7118">
        <w:rPr>
          <w:b/>
          <w:sz w:val="20"/>
          <w:szCs w:val="20"/>
        </w:rPr>
        <w:tab/>
      </w:r>
      <w:r w:rsidR="00D519FC" w:rsidRPr="00EB7118">
        <w:rPr>
          <w:sz w:val="20"/>
          <w:szCs w:val="20"/>
        </w:rPr>
        <w:t>c</w:t>
      </w:r>
      <w:r w:rsidRPr="00EB7118">
        <w:rPr>
          <w:sz w:val="20"/>
          <w:szCs w:val="20"/>
        </w:rPr>
        <w:t xml:space="preserve">dps_catpa@state.co.us </w:t>
      </w:r>
    </w:p>
    <w:p w14:paraId="6EDED3F2" w14:textId="2E2FF5B4" w:rsidR="00BC15BD" w:rsidRPr="00EB7118" w:rsidRDefault="00BC15BD" w:rsidP="00D519FC">
      <w:pPr>
        <w:pStyle w:val="ListParagraph"/>
        <w:ind w:left="1080" w:right="1235"/>
        <w:rPr>
          <w:sz w:val="20"/>
          <w:szCs w:val="20"/>
        </w:rPr>
      </w:pPr>
      <w:r w:rsidRPr="00EB7118">
        <w:rPr>
          <w:b/>
          <w:sz w:val="20"/>
          <w:szCs w:val="20"/>
        </w:rPr>
        <w:t>Address:</w:t>
      </w:r>
      <w:r w:rsidR="00D519FC" w:rsidRPr="00EB7118">
        <w:rPr>
          <w:b/>
          <w:sz w:val="20"/>
          <w:szCs w:val="20"/>
        </w:rPr>
        <w:tab/>
      </w:r>
      <w:r w:rsidRPr="00EB7118">
        <w:rPr>
          <w:sz w:val="20"/>
          <w:szCs w:val="20"/>
        </w:rPr>
        <w:t xml:space="preserve">710 Kipling Street Suite </w:t>
      </w:r>
      <w:r w:rsidR="00DB5ED2">
        <w:rPr>
          <w:sz w:val="20"/>
          <w:szCs w:val="20"/>
        </w:rPr>
        <w:t>204</w:t>
      </w:r>
      <w:r w:rsidR="00D519FC" w:rsidRPr="00EB7118">
        <w:rPr>
          <w:sz w:val="20"/>
          <w:szCs w:val="20"/>
        </w:rPr>
        <w:t xml:space="preserve">, </w:t>
      </w:r>
      <w:r w:rsidRPr="00EB7118">
        <w:rPr>
          <w:sz w:val="20"/>
          <w:szCs w:val="20"/>
        </w:rPr>
        <w:t>Lak</w:t>
      </w:r>
      <w:r w:rsidR="00D519FC" w:rsidRPr="00EB7118">
        <w:rPr>
          <w:sz w:val="20"/>
          <w:szCs w:val="20"/>
        </w:rPr>
        <w:t>e</w:t>
      </w:r>
      <w:r w:rsidRPr="00EB7118">
        <w:rPr>
          <w:sz w:val="20"/>
          <w:szCs w:val="20"/>
        </w:rPr>
        <w:t>wood, CO 80215</w:t>
      </w:r>
    </w:p>
    <w:p w14:paraId="7575D8FB" w14:textId="77777777" w:rsidR="00BC15BD" w:rsidRPr="00EB7118" w:rsidRDefault="00BC15BD" w:rsidP="00D519FC">
      <w:pPr>
        <w:pStyle w:val="ListParagraph"/>
        <w:numPr>
          <w:ilvl w:val="0"/>
          <w:numId w:val="4"/>
        </w:numPr>
        <w:ind w:left="360" w:right="425"/>
        <w:rPr>
          <w:b/>
          <w:sz w:val="20"/>
          <w:szCs w:val="20"/>
        </w:rPr>
      </w:pPr>
      <w:r w:rsidRPr="00EB7118">
        <w:rPr>
          <w:b/>
          <w:sz w:val="22"/>
        </w:rPr>
        <w:t>CATPA Payment Instructions</w:t>
      </w:r>
    </w:p>
    <w:p w14:paraId="45120EF1" w14:textId="77777777" w:rsidR="00BC15BD" w:rsidRPr="00EB7118" w:rsidRDefault="00BC15BD" w:rsidP="00D519FC">
      <w:pPr>
        <w:pStyle w:val="ListParagraph"/>
        <w:widowControl w:val="0"/>
        <w:numPr>
          <w:ilvl w:val="0"/>
          <w:numId w:val="5"/>
        </w:numPr>
        <w:tabs>
          <w:tab w:val="left" w:pos="360"/>
          <w:tab w:val="left" w:pos="720"/>
        </w:tabs>
        <w:ind w:left="720"/>
        <w:rPr>
          <w:b/>
          <w:bCs/>
          <w:sz w:val="20"/>
        </w:rPr>
      </w:pPr>
      <w:r w:rsidRPr="00EB7118">
        <w:rPr>
          <w:b/>
          <w:bCs/>
          <w:sz w:val="20"/>
        </w:rPr>
        <w:t>Check Payment</w:t>
      </w:r>
    </w:p>
    <w:p w14:paraId="60D413D5" w14:textId="77777777" w:rsidR="00BC15BD" w:rsidRPr="00EB7118" w:rsidRDefault="007D6113" w:rsidP="007D6113">
      <w:pPr>
        <w:widowControl w:val="0"/>
        <w:tabs>
          <w:tab w:val="left" w:pos="360"/>
          <w:tab w:val="left" w:pos="720"/>
          <w:tab w:val="left" w:pos="1080"/>
          <w:tab w:val="left" w:pos="1440"/>
        </w:tabs>
        <w:ind w:left="1080" w:hanging="360"/>
        <w:rPr>
          <w:rFonts w:ascii="Times New Roman" w:hAnsi="Times New Roman" w:cs="Times New Roman"/>
          <w:bCs/>
          <w:sz w:val="20"/>
        </w:rPr>
      </w:pPr>
      <w:r w:rsidRPr="00EB7118">
        <w:rPr>
          <w:rFonts w:ascii="Times New Roman" w:hAnsi="Times New Roman" w:cs="Times New Roman"/>
          <w:bCs/>
          <w:sz w:val="20"/>
        </w:rPr>
        <w:t>1</w:t>
      </w:r>
      <w:r w:rsidR="00BC15BD" w:rsidRPr="00EB7118">
        <w:rPr>
          <w:rFonts w:ascii="Times New Roman" w:hAnsi="Times New Roman" w:cs="Times New Roman"/>
          <w:bCs/>
          <w:sz w:val="20"/>
        </w:rPr>
        <w:t>.</w:t>
      </w:r>
      <w:r w:rsidR="00BC15BD" w:rsidRPr="00EB7118">
        <w:rPr>
          <w:rFonts w:ascii="Times New Roman" w:hAnsi="Times New Roman" w:cs="Times New Roman"/>
          <w:bCs/>
          <w:sz w:val="20"/>
        </w:rPr>
        <w:tab/>
        <w:t xml:space="preserve">Complete this form, including </w:t>
      </w:r>
      <w:r w:rsidR="00BC15BD" w:rsidRPr="00EB7118">
        <w:rPr>
          <w:rFonts w:ascii="Times New Roman" w:hAnsi="Times New Roman" w:cs="Times New Roman"/>
          <w:b/>
          <w:bCs/>
          <w:sz w:val="20"/>
        </w:rPr>
        <w:t>Sections 1 and 3</w:t>
      </w:r>
      <w:r w:rsidR="00BC15BD" w:rsidRPr="00EB7118">
        <w:rPr>
          <w:rFonts w:ascii="Times New Roman" w:hAnsi="Times New Roman" w:cs="Times New Roman"/>
          <w:bCs/>
          <w:sz w:val="20"/>
        </w:rPr>
        <w:t xml:space="preserve"> for the biannual fee (</w:t>
      </w:r>
      <w:proofErr w:type="gramStart"/>
      <w:r w:rsidR="00BC15BD" w:rsidRPr="00EB7118">
        <w:rPr>
          <w:rFonts w:ascii="Times New Roman" w:hAnsi="Times New Roman" w:cs="Times New Roman"/>
          <w:bCs/>
          <w:sz w:val="20"/>
        </w:rPr>
        <w:t>include</w:t>
      </w:r>
      <w:proofErr w:type="gramEnd"/>
      <w:r w:rsidR="00BC15BD" w:rsidRPr="00EB7118">
        <w:rPr>
          <w:rFonts w:ascii="Times New Roman" w:hAnsi="Times New Roman" w:cs="Times New Roman"/>
          <w:bCs/>
          <w:sz w:val="20"/>
        </w:rPr>
        <w:t xml:space="preserve"> the Check Number).</w:t>
      </w:r>
    </w:p>
    <w:p w14:paraId="4309BBE1" w14:textId="77777777" w:rsidR="00BC15BD" w:rsidRPr="00EB7118" w:rsidRDefault="007D6113" w:rsidP="007D6113">
      <w:pPr>
        <w:widowControl w:val="0"/>
        <w:tabs>
          <w:tab w:val="left" w:pos="360"/>
          <w:tab w:val="left" w:pos="720"/>
          <w:tab w:val="left" w:pos="1080"/>
          <w:tab w:val="left" w:pos="1440"/>
        </w:tabs>
        <w:ind w:left="1080" w:hanging="360"/>
        <w:rPr>
          <w:rFonts w:ascii="Times New Roman" w:hAnsi="Times New Roman" w:cs="Times New Roman"/>
          <w:bCs/>
          <w:sz w:val="20"/>
        </w:rPr>
      </w:pPr>
      <w:r w:rsidRPr="00EB7118">
        <w:rPr>
          <w:rFonts w:ascii="Times New Roman" w:hAnsi="Times New Roman" w:cs="Times New Roman"/>
          <w:bCs/>
          <w:sz w:val="20"/>
        </w:rPr>
        <w:t>2</w:t>
      </w:r>
      <w:r w:rsidR="00BC15BD" w:rsidRPr="00EB7118">
        <w:rPr>
          <w:rFonts w:ascii="Times New Roman" w:hAnsi="Times New Roman" w:cs="Times New Roman"/>
          <w:bCs/>
          <w:sz w:val="20"/>
        </w:rPr>
        <w:t xml:space="preserve">. </w:t>
      </w:r>
      <w:r w:rsidR="00BC15BD" w:rsidRPr="00EB7118">
        <w:rPr>
          <w:rFonts w:ascii="Times New Roman" w:hAnsi="Times New Roman" w:cs="Times New Roman"/>
          <w:bCs/>
          <w:sz w:val="20"/>
        </w:rPr>
        <w:tab/>
        <w:t>Mail or E-Mail this completed form to the CATPA Office.</w:t>
      </w:r>
    </w:p>
    <w:p w14:paraId="677976FC" w14:textId="77777777" w:rsidR="00BC15BD" w:rsidRPr="00EB7118" w:rsidRDefault="007D6113" w:rsidP="007D6113">
      <w:pPr>
        <w:widowControl w:val="0"/>
        <w:tabs>
          <w:tab w:val="left" w:pos="360"/>
          <w:tab w:val="left" w:pos="720"/>
          <w:tab w:val="left" w:pos="1080"/>
          <w:tab w:val="left" w:pos="1440"/>
        </w:tabs>
        <w:ind w:left="1080" w:hanging="360"/>
        <w:rPr>
          <w:rFonts w:ascii="Times New Roman" w:hAnsi="Times New Roman" w:cs="Times New Roman"/>
          <w:bCs/>
          <w:sz w:val="20"/>
        </w:rPr>
      </w:pPr>
      <w:r w:rsidRPr="00EB7118">
        <w:rPr>
          <w:rFonts w:ascii="Times New Roman" w:hAnsi="Times New Roman" w:cs="Times New Roman"/>
          <w:bCs/>
          <w:sz w:val="20"/>
        </w:rPr>
        <w:t>3</w:t>
      </w:r>
      <w:r w:rsidR="00BC15BD" w:rsidRPr="00EB7118">
        <w:rPr>
          <w:rFonts w:ascii="Times New Roman" w:hAnsi="Times New Roman" w:cs="Times New Roman"/>
          <w:bCs/>
          <w:sz w:val="20"/>
        </w:rPr>
        <w:t>.</w:t>
      </w:r>
      <w:r w:rsidR="00BC15BD" w:rsidRPr="00EB7118">
        <w:rPr>
          <w:rFonts w:ascii="Times New Roman" w:hAnsi="Times New Roman" w:cs="Times New Roman"/>
          <w:bCs/>
          <w:sz w:val="20"/>
        </w:rPr>
        <w:tab/>
        <w:t>Mail the check to the CATPA Office.</w:t>
      </w:r>
    </w:p>
    <w:p w14:paraId="39D68FFE" w14:textId="77777777" w:rsidR="007D6113" w:rsidRPr="00EB7118" w:rsidRDefault="007D6113" w:rsidP="00D519FC">
      <w:pPr>
        <w:pStyle w:val="ListParagraph"/>
        <w:widowControl w:val="0"/>
        <w:numPr>
          <w:ilvl w:val="0"/>
          <w:numId w:val="5"/>
        </w:numPr>
        <w:tabs>
          <w:tab w:val="left" w:pos="360"/>
          <w:tab w:val="left" w:pos="720"/>
          <w:tab w:val="left" w:pos="1080"/>
          <w:tab w:val="left" w:pos="1350"/>
        </w:tabs>
        <w:ind w:left="720"/>
        <w:rPr>
          <w:b/>
          <w:bCs/>
          <w:sz w:val="20"/>
          <w:szCs w:val="22"/>
        </w:rPr>
      </w:pPr>
      <w:r w:rsidRPr="00EB7118">
        <w:rPr>
          <w:b/>
          <w:bCs/>
          <w:sz w:val="20"/>
          <w:szCs w:val="22"/>
        </w:rPr>
        <w:t>ACH Payment (Electronic Transfer of Funds)</w:t>
      </w:r>
    </w:p>
    <w:p w14:paraId="775ED312" w14:textId="77777777" w:rsidR="007D6113" w:rsidRPr="00EB7118" w:rsidRDefault="007D6113" w:rsidP="00D519FC">
      <w:pPr>
        <w:widowControl w:val="0"/>
        <w:ind w:left="1080" w:hanging="360"/>
        <w:rPr>
          <w:rFonts w:ascii="Times New Roman" w:hAnsi="Times New Roman" w:cs="Times New Roman"/>
          <w:bCs/>
          <w:sz w:val="20"/>
          <w:szCs w:val="22"/>
        </w:rPr>
      </w:pPr>
      <w:r w:rsidRPr="00EB7118">
        <w:rPr>
          <w:rFonts w:ascii="Times New Roman" w:hAnsi="Times New Roman" w:cs="Times New Roman"/>
          <w:bCs/>
          <w:sz w:val="20"/>
          <w:szCs w:val="22"/>
        </w:rPr>
        <w:t>1.</w:t>
      </w:r>
      <w:r w:rsidRPr="00EB7118">
        <w:rPr>
          <w:rFonts w:ascii="Times New Roman" w:hAnsi="Times New Roman" w:cs="Times New Roman"/>
          <w:bCs/>
          <w:sz w:val="20"/>
          <w:szCs w:val="22"/>
        </w:rPr>
        <w:tab/>
        <w:t xml:space="preserve">Complete this form, including </w:t>
      </w:r>
      <w:r w:rsidRPr="00EB7118">
        <w:rPr>
          <w:rFonts w:ascii="Times New Roman" w:hAnsi="Times New Roman" w:cs="Times New Roman"/>
          <w:b/>
          <w:bCs/>
          <w:sz w:val="20"/>
          <w:szCs w:val="22"/>
        </w:rPr>
        <w:t>Sections 1 and 3</w:t>
      </w:r>
      <w:r w:rsidRPr="00EB7118">
        <w:rPr>
          <w:rFonts w:ascii="Times New Roman" w:hAnsi="Times New Roman" w:cs="Times New Roman"/>
          <w:bCs/>
          <w:sz w:val="20"/>
          <w:szCs w:val="22"/>
        </w:rPr>
        <w:t xml:space="preserve"> for the biannual fee (include the ACH Confirmation Number).</w:t>
      </w:r>
    </w:p>
    <w:p w14:paraId="0BD4448A" w14:textId="77777777" w:rsidR="007D6113" w:rsidRPr="00EB7118" w:rsidRDefault="007D6113" w:rsidP="00D519FC">
      <w:pPr>
        <w:widowControl w:val="0"/>
        <w:ind w:left="1080" w:hanging="360"/>
        <w:rPr>
          <w:rFonts w:ascii="Times New Roman" w:hAnsi="Times New Roman" w:cs="Times New Roman"/>
          <w:bCs/>
          <w:sz w:val="20"/>
          <w:szCs w:val="22"/>
        </w:rPr>
      </w:pPr>
      <w:r w:rsidRPr="00EB7118">
        <w:rPr>
          <w:rFonts w:ascii="Times New Roman" w:hAnsi="Times New Roman" w:cs="Times New Roman"/>
          <w:bCs/>
          <w:sz w:val="20"/>
          <w:szCs w:val="22"/>
        </w:rPr>
        <w:t xml:space="preserve">2. </w:t>
      </w:r>
      <w:r w:rsidR="00D519FC" w:rsidRPr="00EB7118">
        <w:rPr>
          <w:rFonts w:ascii="Times New Roman" w:hAnsi="Times New Roman" w:cs="Times New Roman"/>
          <w:bCs/>
          <w:sz w:val="20"/>
          <w:szCs w:val="22"/>
        </w:rPr>
        <w:tab/>
      </w:r>
      <w:r w:rsidRPr="00EB7118">
        <w:rPr>
          <w:rFonts w:ascii="Times New Roman" w:hAnsi="Times New Roman" w:cs="Times New Roman"/>
          <w:bCs/>
          <w:sz w:val="20"/>
          <w:szCs w:val="22"/>
        </w:rPr>
        <w:t xml:space="preserve">Complete an </w:t>
      </w:r>
      <w:r w:rsidRPr="00EB7118">
        <w:rPr>
          <w:rFonts w:ascii="Times New Roman" w:hAnsi="Times New Roman" w:cs="Times New Roman"/>
          <w:b/>
          <w:bCs/>
          <w:sz w:val="20"/>
          <w:szCs w:val="22"/>
        </w:rPr>
        <w:t>ACH Payment</w:t>
      </w:r>
      <w:r w:rsidRPr="00EB7118">
        <w:rPr>
          <w:rFonts w:ascii="Times New Roman" w:hAnsi="Times New Roman" w:cs="Times New Roman"/>
          <w:bCs/>
          <w:sz w:val="20"/>
          <w:szCs w:val="22"/>
        </w:rPr>
        <w:t xml:space="preserve"> for the biannual fee.</w:t>
      </w:r>
    </w:p>
    <w:p w14:paraId="6956244B" w14:textId="77777777" w:rsidR="007D6113" w:rsidRPr="00EB7118" w:rsidRDefault="007D6113" w:rsidP="007D6113">
      <w:pPr>
        <w:pStyle w:val="ListParagraph"/>
        <w:widowControl w:val="0"/>
        <w:tabs>
          <w:tab w:val="left" w:pos="5220"/>
        </w:tabs>
        <w:ind w:left="1080" w:firstLine="90"/>
        <w:rPr>
          <w:b/>
          <w:sz w:val="20"/>
          <w:szCs w:val="22"/>
          <w:u w:val="single"/>
        </w:rPr>
      </w:pPr>
      <w:r w:rsidRPr="00EB7118">
        <w:rPr>
          <w:sz w:val="20"/>
          <w:szCs w:val="22"/>
        </w:rPr>
        <w:t xml:space="preserve">Name of Bank:  </w:t>
      </w:r>
      <w:r w:rsidRPr="00EB7118">
        <w:rPr>
          <w:b/>
          <w:sz w:val="20"/>
          <w:szCs w:val="22"/>
          <w:u w:val="single"/>
        </w:rPr>
        <w:t>Wells Fargo</w:t>
      </w:r>
      <w:r w:rsidRPr="00EB7118">
        <w:rPr>
          <w:sz w:val="20"/>
          <w:szCs w:val="22"/>
        </w:rPr>
        <w:tab/>
        <w:t xml:space="preserve">Account Title:  </w:t>
      </w:r>
      <w:r w:rsidRPr="00EB7118">
        <w:rPr>
          <w:b/>
          <w:sz w:val="20"/>
          <w:szCs w:val="22"/>
          <w:u w:val="single"/>
        </w:rPr>
        <w:t>Treasurer, State of Colorado</w:t>
      </w:r>
    </w:p>
    <w:p w14:paraId="28BB39FF" w14:textId="3A97786C" w:rsidR="007D6113" w:rsidRPr="00287E4B" w:rsidRDefault="007D6113" w:rsidP="007D6113">
      <w:pPr>
        <w:pStyle w:val="ListParagraph"/>
        <w:widowControl w:val="0"/>
        <w:ind w:left="1080" w:firstLine="90"/>
        <w:rPr>
          <w:b/>
          <w:sz w:val="20"/>
          <w:szCs w:val="22"/>
          <w:u w:val="single"/>
        </w:rPr>
      </w:pPr>
      <w:r w:rsidRPr="00287E4B">
        <w:rPr>
          <w:b/>
          <w:sz w:val="20"/>
          <w:szCs w:val="22"/>
        </w:rPr>
        <w:t xml:space="preserve">ACH Transfer Description:  </w:t>
      </w:r>
      <w:r w:rsidRPr="00287E4B">
        <w:rPr>
          <w:b/>
          <w:sz w:val="20"/>
          <w:szCs w:val="22"/>
          <w:u w:val="single"/>
        </w:rPr>
        <w:t>MUST</w:t>
      </w:r>
      <w:r w:rsidRPr="00287E4B">
        <w:rPr>
          <w:b/>
          <w:sz w:val="20"/>
          <w:szCs w:val="22"/>
        </w:rPr>
        <w:t xml:space="preserve"> </w:t>
      </w:r>
      <w:r w:rsidRPr="00287E4B">
        <w:rPr>
          <w:sz w:val="20"/>
          <w:szCs w:val="22"/>
        </w:rPr>
        <w:t>begin with</w:t>
      </w:r>
      <w:r w:rsidRPr="00287E4B">
        <w:rPr>
          <w:b/>
          <w:sz w:val="20"/>
          <w:szCs w:val="22"/>
        </w:rPr>
        <w:t xml:space="preserve"> </w:t>
      </w:r>
      <w:r w:rsidRPr="00287E4B">
        <w:rPr>
          <w:b/>
          <w:sz w:val="20"/>
          <w:szCs w:val="22"/>
          <w:u w:val="single"/>
        </w:rPr>
        <w:t>RBAA CATPA 303-</w:t>
      </w:r>
      <w:r w:rsidR="00065C74">
        <w:rPr>
          <w:b/>
          <w:sz w:val="20"/>
          <w:szCs w:val="22"/>
          <w:u w:val="single"/>
        </w:rPr>
        <w:t>549-6071</w:t>
      </w:r>
      <w:r w:rsidRPr="00287E4B">
        <w:rPr>
          <w:b/>
          <w:sz w:val="20"/>
          <w:szCs w:val="22"/>
          <w:u w:val="single"/>
        </w:rPr>
        <w:t xml:space="preserve"> </w:t>
      </w:r>
    </w:p>
    <w:p w14:paraId="31ACC2EE" w14:textId="77777777" w:rsidR="007D6113" w:rsidRPr="00EB7118" w:rsidRDefault="007D6113" w:rsidP="007D6113">
      <w:pPr>
        <w:pStyle w:val="ListParagraph"/>
        <w:widowControl w:val="0"/>
        <w:tabs>
          <w:tab w:val="left" w:pos="5220"/>
        </w:tabs>
        <w:ind w:left="1080" w:firstLine="90"/>
        <w:rPr>
          <w:b/>
          <w:sz w:val="20"/>
          <w:szCs w:val="22"/>
          <w:u w:val="single"/>
        </w:rPr>
      </w:pPr>
      <w:r w:rsidRPr="00EB7118">
        <w:rPr>
          <w:sz w:val="20"/>
          <w:szCs w:val="22"/>
        </w:rPr>
        <w:t xml:space="preserve">Bank Account Number: </w:t>
      </w:r>
      <w:r w:rsidRPr="00EB7118">
        <w:rPr>
          <w:b/>
          <w:sz w:val="20"/>
          <w:szCs w:val="22"/>
          <w:u w:val="single"/>
        </w:rPr>
        <w:t>4120280912</w:t>
      </w:r>
      <w:r w:rsidRPr="00EB7118">
        <w:rPr>
          <w:sz w:val="20"/>
          <w:szCs w:val="22"/>
        </w:rPr>
        <w:tab/>
        <w:t xml:space="preserve">ABA for Wires/ACH:  </w:t>
      </w:r>
      <w:r w:rsidRPr="00EB7118">
        <w:rPr>
          <w:b/>
          <w:sz w:val="20"/>
          <w:szCs w:val="22"/>
          <w:u w:val="single"/>
        </w:rPr>
        <w:t>121000248</w:t>
      </w:r>
    </w:p>
    <w:p w14:paraId="4BBEEF64" w14:textId="77777777" w:rsidR="007D6113" w:rsidRPr="00EB7118" w:rsidRDefault="007D6113" w:rsidP="007D6113">
      <w:pPr>
        <w:pStyle w:val="ListParagraph"/>
        <w:widowControl w:val="0"/>
        <w:tabs>
          <w:tab w:val="left" w:pos="5220"/>
        </w:tabs>
        <w:ind w:left="1080" w:hanging="360"/>
        <w:rPr>
          <w:sz w:val="20"/>
          <w:szCs w:val="22"/>
        </w:rPr>
      </w:pPr>
      <w:r w:rsidRPr="00EB7118">
        <w:rPr>
          <w:bCs/>
          <w:sz w:val="20"/>
          <w:szCs w:val="22"/>
        </w:rPr>
        <w:t xml:space="preserve">3. </w:t>
      </w:r>
      <w:r w:rsidRPr="00EB7118">
        <w:rPr>
          <w:bCs/>
          <w:sz w:val="20"/>
          <w:szCs w:val="22"/>
        </w:rPr>
        <w:tab/>
        <w:t>Forward this assessment form and the ACH confirmation form/number from your company’s bank.</w:t>
      </w:r>
    </w:p>
    <w:p w14:paraId="76F29B61" w14:textId="77777777" w:rsidR="00AD45D9" w:rsidRPr="00EB7118" w:rsidRDefault="00AD45D9" w:rsidP="00AD45D9">
      <w:pPr>
        <w:pStyle w:val="ListParagraph"/>
        <w:numPr>
          <w:ilvl w:val="0"/>
          <w:numId w:val="4"/>
        </w:numPr>
        <w:ind w:left="360" w:right="425"/>
        <w:rPr>
          <w:b/>
          <w:sz w:val="20"/>
          <w:szCs w:val="20"/>
        </w:rPr>
      </w:pPr>
      <w:r w:rsidRPr="00EB7118">
        <w:rPr>
          <w:b/>
          <w:sz w:val="22"/>
        </w:rPr>
        <w:t>Important Dates</w:t>
      </w:r>
    </w:p>
    <w:p w14:paraId="543FC017" w14:textId="77777777" w:rsidR="007D6113" w:rsidRPr="00EB7118" w:rsidRDefault="007D6113" w:rsidP="00BC15BD">
      <w:pPr>
        <w:widowControl w:val="0"/>
        <w:tabs>
          <w:tab w:val="left" w:pos="360"/>
          <w:tab w:val="left" w:pos="720"/>
          <w:tab w:val="left" w:pos="1080"/>
          <w:tab w:val="left" w:pos="1440"/>
        </w:tabs>
        <w:ind w:firstLine="360"/>
        <w:rPr>
          <w:rFonts w:ascii="Times New Roman" w:hAnsi="Times New Roman" w:cs="Times New Roman"/>
          <w:bCs/>
          <w:sz w:val="20"/>
        </w:rPr>
      </w:pPr>
    </w:p>
    <w:tbl>
      <w:tblPr>
        <w:tblStyle w:val="TableGrid"/>
        <w:tblW w:w="0" w:type="auto"/>
        <w:tblInd w:w="1435" w:type="dxa"/>
        <w:tblLook w:val="04A0" w:firstRow="1" w:lastRow="0" w:firstColumn="1" w:lastColumn="0" w:noHBand="0" w:noVBand="1"/>
      </w:tblPr>
      <w:tblGrid>
        <w:gridCol w:w="4082"/>
        <w:gridCol w:w="4108"/>
      </w:tblGrid>
      <w:tr w:rsidR="007D6113" w:rsidRPr="00EB7118" w14:paraId="3A52BFB1" w14:textId="77777777" w:rsidTr="00AD45D9">
        <w:tc>
          <w:tcPr>
            <w:tcW w:w="4082" w:type="dxa"/>
            <w:tcBorders>
              <w:bottom w:val="single" w:sz="4" w:space="0" w:color="auto"/>
              <w:right w:val="dotted" w:sz="4" w:space="0" w:color="auto"/>
            </w:tcBorders>
          </w:tcPr>
          <w:p w14:paraId="2CB902E8" w14:textId="77777777" w:rsidR="007D6113" w:rsidRPr="00EB7118" w:rsidRDefault="00AD45D9" w:rsidP="007D6113">
            <w:pPr>
              <w:jc w:val="center"/>
              <w:rPr>
                <w:rFonts w:ascii="Times New Roman" w:hAnsi="Times New Roman" w:cs="Times New Roman"/>
                <w:b/>
                <w:sz w:val="22"/>
              </w:rPr>
            </w:pPr>
            <w:r w:rsidRPr="00EB7118">
              <w:rPr>
                <w:rFonts w:ascii="Times New Roman" w:hAnsi="Times New Roman" w:cs="Times New Roman"/>
                <w:b/>
                <w:sz w:val="22"/>
              </w:rPr>
              <w:t>Reporting Requirement</w:t>
            </w:r>
          </w:p>
        </w:tc>
        <w:tc>
          <w:tcPr>
            <w:tcW w:w="4108" w:type="dxa"/>
            <w:tcBorders>
              <w:left w:val="dotted" w:sz="4" w:space="0" w:color="auto"/>
              <w:bottom w:val="single" w:sz="4" w:space="0" w:color="auto"/>
            </w:tcBorders>
          </w:tcPr>
          <w:p w14:paraId="50B13BDF" w14:textId="77777777" w:rsidR="007D6113" w:rsidRPr="00EB7118" w:rsidRDefault="00AD45D9" w:rsidP="007D6113">
            <w:pPr>
              <w:jc w:val="center"/>
              <w:rPr>
                <w:rFonts w:ascii="Times New Roman" w:hAnsi="Times New Roman" w:cs="Times New Roman"/>
                <w:b/>
                <w:sz w:val="22"/>
              </w:rPr>
            </w:pPr>
            <w:r w:rsidRPr="00EB7118">
              <w:rPr>
                <w:rFonts w:ascii="Times New Roman" w:hAnsi="Times New Roman" w:cs="Times New Roman"/>
                <w:b/>
                <w:sz w:val="22"/>
              </w:rPr>
              <w:t>Deadline</w:t>
            </w:r>
          </w:p>
        </w:tc>
      </w:tr>
      <w:tr w:rsidR="007D6113" w:rsidRPr="00EB7118" w14:paraId="14148EE6" w14:textId="77777777" w:rsidTr="00AD45D9">
        <w:tc>
          <w:tcPr>
            <w:tcW w:w="4082" w:type="dxa"/>
            <w:tcBorders>
              <w:right w:val="dotted" w:sz="4" w:space="0" w:color="auto"/>
            </w:tcBorders>
          </w:tcPr>
          <w:p w14:paraId="1390AF70" w14:textId="77777777" w:rsidR="007D6113" w:rsidRPr="00EB7118" w:rsidRDefault="007D6113" w:rsidP="007D6113">
            <w:pPr>
              <w:jc w:val="center"/>
              <w:rPr>
                <w:rFonts w:ascii="Times New Roman" w:hAnsi="Times New Roman" w:cs="Times New Roman"/>
                <w:sz w:val="22"/>
              </w:rPr>
            </w:pPr>
            <w:r w:rsidRPr="00EB7118">
              <w:rPr>
                <w:rFonts w:ascii="Times New Roman" w:hAnsi="Times New Roman" w:cs="Times New Roman"/>
                <w:sz w:val="22"/>
              </w:rPr>
              <w:t>Assessment Form Sent to CATPA</w:t>
            </w:r>
          </w:p>
        </w:tc>
        <w:tc>
          <w:tcPr>
            <w:tcW w:w="4108" w:type="dxa"/>
            <w:tcBorders>
              <w:left w:val="dotted" w:sz="4" w:space="0" w:color="auto"/>
            </w:tcBorders>
          </w:tcPr>
          <w:p w14:paraId="30A70FC4" w14:textId="2A125B86" w:rsidR="007D6113" w:rsidRPr="00EB7118" w:rsidRDefault="007D6113" w:rsidP="007D6113">
            <w:pPr>
              <w:jc w:val="center"/>
              <w:rPr>
                <w:rFonts w:ascii="Times New Roman" w:hAnsi="Times New Roman" w:cs="Times New Roman"/>
                <w:sz w:val="22"/>
              </w:rPr>
            </w:pPr>
            <w:r w:rsidRPr="00EB7118">
              <w:rPr>
                <w:rFonts w:ascii="Times New Roman" w:hAnsi="Times New Roman" w:cs="Times New Roman"/>
                <w:sz w:val="22"/>
              </w:rPr>
              <w:t>On or Before August 15, 202</w:t>
            </w:r>
            <w:r w:rsidR="004D40A9">
              <w:rPr>
                <w:rFonts w:ascii="Times New Roman" w:hAnsi="Times New Roman" w:cs="Times New Roman"/>
                <w:sz w:val="22"/>
              </w:rPr>
              <w:t>6</w:t>
            </w:r>
          </w:p>
        </w:tc>
      </w:tr>
      <w:tr w:rsidR="007D6113" w:rsidRPr="00EB7118" w14:paraId="2F1850F1" w14:textId="77777777" w:rsidTr="00AD45D9">
        <w:tc>
          <w:tcPr>
            <w:tcW w:w="4082" w:type="dxa"/>
            <w:tcBorders>
              <w:right w:val="dotted" w:sz="4" w:space="0" w:color="auto"/>
            </w:tcBorders>
          </w:tcPr>
          <w:p w14:paraId="73BAC5F9" w14:textId="77777777" w:rsidR="007D6113" w:rsidRPr="00EB7118" w:rsidRDefault="007D6113" w:rsidP="007D6113">
            <w:pPr>
              <w:jc w:val="center"/>
              <w:rPr>
                <w:rFonts w:ascii="Times New Roman" w:hAnsi="Times New Roman" w:cs="Times New Roman"/>
                <w:sz w:val="22"/>
              </w:rPr>
            </w:pPr>
            <w:r w:rsidRPr="00EB7118">
              <w:rPr>
                <w:rFonts w:ascii="Times New Roman" w:hAnsi="Times New Roman" w:cs="Times New Roman"/>
                <w:sz w:val="22"/>
              </w:rPr>
              <w:t xml:space="preserve">First Half of Assessment Fee </w:t>
            </w:r>
          </w:p>
        </w:tc>
        <w:tc>
          <w:tcPr>
            <w:tcW w:w="4108" w:type="dxa"/>
            <w:tcBorders>
              <w:left w:val="dotted" w:sz="4" w:space="0" w:color="auto"/>
            </w:tcBorders>
          </w:tcPr>
          <w:p w14:paraId="5F49D90A" w14:textId="51ADC3E3" w:rsidR="007D6113" w:rsidRPr="00EB7118" w:rsidRDefault="007D6113" w:rsidP="007D6113">
            <w:pPr>
              <w:jc w:val="center"/>
              <w:rPr>
                <w:rFonts w:ascii="Times New Roman" w:hAnsi="Times New Roman" w:cs="Times New Roman"/>
                <w:sz w:val="22"/>
              </w:rPr>
            </w:pPr>
            <w:r w:rsidRPr="00EB7118">
              <w:rPr>
                <w:rFonts w:ascii="Times New Roman" w:hAnsi="Times New Roman" w:cs="Times New Roman"/>
                <w:sz w:val="22"/>
              </w:rPr>
              <w:t>On or Before January 1, 202</w:t>
            </w:r>
            <w:r w:rsidR="004D40A9">
              <w:rPr>
                <w:rFonts w:ascii="Times New Roman" w:hAnsi="Times New Roman" w:cs="Times New Roman"/>
                <w:sz w:val="22"/>
              </w:rPr>
              <w:t>7</w:t>
            </w:r>
          </w:p>
        </w:tc>
      </w:tr>
      <w:tr w:rsidR="007D6113" w:rsidRPr="00EB7118" w14:paraId="0CCFC93D" w14:textId="77777777" w:rsidTr="00AD45D9">
        <w:tc>
          <w:tcPr>
            <w:tcW w:w="4082" w:type="dxa"/>
            <w:tcBorders>
              <w:right w:val="dotted" w:sz="4" w:space="0" w:color="auto"/>
            </w:tcBorders>
          </w:tcPr>
          <w:p w14:paraId="52E5EE23" w14:textId="77777777" w:rsidR="007D6113" w:rsidRPr="00EB7118" w:rsidRDefault="007D6113" w:rsidP="007D6113">
            <w:pPr>
              <w:jc w:val="center"/>
              <w:rPr>
                <w:rFonts w:ascii="Times New Roman" w:hAnsi="Times New Roman" w:cs="Times New Roman"/>
                <w:sz w:val="22"/>
              </w:rPr>
            </w:pPr>
            <w:r w:rsidRPr="00EB7118">
              <w:rPr>
                <w:rFonts w:ascii="Times New Roman" w:hAnsi="Times New Roman" w:cs="Times New Roman"/>
                <w:sz w:val="22"/>
              </w:rPr>
              <w:t>Second Half of Assessment Fee</w:t>
            </w:r>
          </w:p>
        </w:tc>
        <w:tc>
          <w:tcPr>
            <w:tcW w:w="4108" w:type="dxa"/>
            <w:tcBorders>
              <w:left w:val="dotted" w:sz="4" w:space="0" w:color="auto"/>
            </w:tcBorders>
          </w:tcPr>
          <w:p w14:paraId="59EDA495" w14:textId="5960ED05" w:rsidR="007D6113" w:rsidRPr="00EB7118" w:rsidRDefault="007D6113" w:rsidP="007D6113">
            <w:pPr>
              <w:jc w:val="center"/>
              <w:rPr>
                <w:rFonts w:ascii="Times New Roman" w:hAnsi="Times New Roman" w:cs="Times New Roman"/>
                <w:sz w:val="22"/>
              </w:rPr>
            </w:pPr>
            <w:r w:rsidRPr="00EB7118">
              <w:rPr>
                <w:rFonts w:ascii="Times New Roman" w:hAnsi="Times New Roman" w:cs="Times New Roman"/>
                <w:sz w:val="22"/>
              </w:rPr>
              <w:t>On or Before July 1, 202</w:t>
            </w:r>
            <w:r w:rsidR="004D40A9">
              <w:rPr>
                <w:rFonts w:ascii="Times New Roman" w:hAnsi="Times New Roman" w:cs="Times New Roman"/>
                <w:sz w:val="22"/>
              </w:rPr>
              <w:t>7</w:t>
            </w:r>
          </w:p>
        </w:tc>
      </w:tr>
    </w:tbl>
    <w:p w14:paraId="1A67EC39" w14:textId="77777777" w:rsidR="007D6113" w:rsidRPr="00EB7118" w:rsidRDefault="007D6113" w:rsidP="00976C6F">
      <w:pPr>
        <w:rPr>
          <w:rFonts w:ascii="Times New Roman" w:hAnsi="Times New Roman" w:cs="Times New Roman"/>
        </w:rPr>
      </w:pPr>
    </w:p>
    <w:sectPr w:rsidR="007D6113" w:rsidRPr="00EB7118" w:rsidSect="00CF029D">
      <w:headerReference w:type="default" r:id="rId11"/>
      <w:pgSz w:w="12240" w:h="15840" w:code="1"/>
      <w:pgMar w:top="540" w:right="475" w:bottom="720" w:left="720" w:header="36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8918E" w14:textId="77777777" w:rsidR="00635D2F" w:rsidRDefault="00635D2F" w:rsidP="001A0130">
      <w:r>
        <w:separator/>
      </w:r>
    </w:p>
  </w:endnote>
  <w:endnote w:type="continuationSeparator" w:id="0">
    <w:p w14:paraId="1831ACA6" w14:textId="77777777" w:rsidR="00635D2F" w:rsidRDefault="00635D2F" w:rsidP="001A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1D164" w14:textId="77777777" w:rsidR="00635D2F" w:rsidRDefault="00635D2F" w:rsidP="001A0130">
      <w:r>
        <w:separator/>
      </w:r>
    </w:p>
  </w:footnote>
  <w:footnote w:type="continuationSeparator" w:id="0">
    <w:p w14:paraId="59BAFA1B" w14:textId="77777777" w:rsidR="00635D2F" w:rsidRDefault="00635D2F" w:rsidP="001A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5040"/>
      <w:gridCol w:w="2790"/>
    </w:tblGrid>
    <w:tr w:rsidR="00F2198D" w:rsidRPr="00F2198D" w14:paraId="04FAEDF4" w14:textId="77777777" w:rsidTr="008447C2">
      <w:tc>
        <w:tcPr>
          <w:tcW w:w="2970" w:type="dxa"/>
          <w:vAlign w:val="center"/>
        </w:tcPr>
        <w:p w14:paraId="272EB3D8" w14:textId="77777777" w:rsidR="00F2198D" w:rsidRPr="00F2198D" w:rsidRDefault="00F2198D" w:rsidP="00F2198D">
          <w:pPr>
            <w:pStyle w:val="Header"/>
            <w:jc w:val="center"/>
            <w:rPr>
              <w:rFonts w:ascii="Times New Roman" w:hAnsi="Times New Roman" w:cs="Times New Roman"/>
              <w:i w:val="0"/>
              <w:color w:val="auto"/>
              <w:sz w:val="24"/>
              <w:szCs w:val="24"/>
            </w:rPr>
          </w:pPr>
          <w:r w:rsidRPr="00F2198D">
            <w:rPr>
              <w:rFonts w:ascii="Times New Roman" w:hAnsi="Times New Roman" w:cs="Times New Roman"/>
              <w:i w:val="0"/>
              <w:noProof/>
              <w:color w:val="auto"/>
              <w:sz w:val="24"/>
              <w:szCs w:val="24"/>
            </w:rPr>
            <w:drawing>
              <wp:inline distT="0" distB="0" distL="0" distR="0" wp14:anchorId="38601F40" wp14:editId="5A9BBC2E">
                <wp:extent cx="1438910" cy="469265"/>
                <wp:effectExtent l="0" t="0" r="8890" b="698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469265"/>
                        </a:xfrm>
                        <a:prstGeom prst="rect">
                          <a:avLst/>
                        </a:prstGeom>
                        <a:noFill/>
                      </pic:spPr>
                    </pic:pic>
                  </a:graphicData>
                </a:graphic>
              </wp:inline>
            </w:drawing>
          </w:r>
        </w:p>
      </w:tc>
      <w:tc>
        <w:tcPr>
          <w:tcW w:w="5040" w:type="dxa"/>
          <w:vAlign w:val="center"/>
        </w:tcPr>
        <w:p w14:paraId="45B61BCB" w14:textId="1E8C7C61" w:rsidR="00F2198D" w:rsidRPr="00F2198D" w:rsidRDefault="00F2198D" w:rsidP="00F2198D">
          <w:pPr>
            <w:pStyle w:val="Header"/>
            <w:jc w:val="center"/>
            <w:rPr>
              <w:rFonts w:ascii="Times New Roman" w:hAnsi="Times New Roman" w:cs="Times New Roman"/>
              <w:b/>
              <w:i w:val="0"/>
              <w:color w:val="auto"/>
              <w:sz w:val="32"/>
              <w:szCs w:val="24"/>
            </w:rPr>
          </w:pPr>
          <w:r w:rsidRPr="00F2198D">
            <w:rPr>
              <w:rFonts w:ascii="Times New Roman" w:hAnsi="Times New Roman" w:cs="Times New Roman"/>
              <w:b/>
              <w:i w:val="0"/>
              <w:color w:val="auto"/>
              <w:sz w:val="32"/>
              <w:szCs w:val="24"/>
            </w:rPr>
            <w:t>202</w:t>
          </w:r>
          <w:r w:rsidR="004D40A9">
            <w:rPr>
              <w:rFonts w:ascii="Times New Roman" w:hAnsi="Times New Roman" w:cs="Times New Roman"/>
              <w:b/>
              <w:i w:val="0"/>
              <w:color w:val="auto"/>
              <w:sz w:val="32"/>
              <w:szCs w:val="24"/>
            </w:rPr>
            <w:t>6</w:t>
          </w:r>
          <w:r w:rsidRPr="00F2198D">
            <w:rPr>
              <w:rFonts w:ascii="Times New Roman" w:hAnsi="Times New Roman" w:cs="Times New Roman"/>
              <w:b/>
              <w:i w:val="0"/>
              <w:color w:val="auto"/>
              <w:sz w:val="32"/>
              <w:szCs w:val="24"/>
            </w:rPr>
            <w:t xml:space="preserve"> CATPA </w:t>
          </w:r>
          <w:r w:rsidR="00B429D9">
            <w:rPr>
              <w:rFonts w:ascii="Times New Roman" w:hAnsi="Times New Roman" w:cs="Times New Roman"/>
              <w:b/>
              <w:i w:val="0"/>
              <w:color w:val="auto"/>
              <w:sz w:val="32"/>
              <w:szCs w:val="24"/>
            </w:rPr>
            <w:t>Fee</w:t>
          </w:r>
        </w:p>
      </w:tc>
      <w:tc>
        <w:tcPr>
          <w:tcW w:w="2790" w:type="dxa"/>
        </w:tcPr>
        <w:p w14:paraId="765508AB" w14:textId="77777777" w:rsidR="00F2198D" w:rsidRPr="00F2198D" w:rsidRDefault="00F2198D">
          <w:pPr>
            <w:pStyle w:val="Header"/>
            <w:rPr>
              <w:rFonts w:ascii="Times New Roman" w:hAnsi="Times New Roman" w:cs="Times New Roman"/>
              <w:i w:val="0"/>
              <w:color w:val="auto"/>
              <w:sz w:val="24"/>
              <w:szCs w:val="24"/>
            </w:rPr>
          </w:pPr>
          <w:r w:rsidRPr="00F2198D">
            <w:rPr>
              <w:rFonts w:ascii="Times New Roman" w:hAnsi="Times New Roman" w:cs="Times New Roman"/>
              <w:i w:val="0"/>
              <w:color w:val="auto"/>
              <w:sz w:val="24"/>
              <w:szCs w:val="24"/>
            </w:rPr>
            <w:t>710 Kipling Street</w:t>
          </w:r>
        </w:p>
        <w:p w14:paraId="373A84BA" w14:textId="62BB2DC4" w:rsidR="00F2198D" w:rsidRPr="00F2198D" w:rsidRDefault="00F2198D">
          <w:pPr>
            <w:pStyle w:val="Header"/>
            <w:rPr>
              <w:rFonts w:ascii="Times New Roman" w:hAnsi="Times New Roman" w:cs="Times New Roman"/>
              <w:i w:val="0"/>
              <w:color w:val="auto"/>
              <w:sz w:val="24"/>
              <w:szCs w:val="24"/>
            </w:rPr>
          </w:pPr>
          <w:r w:rsidRPr="00F2198D">
            <w:rPr>
              <w:rFonts w:ascii="Times New Roman" w:hAnsi="Times New Roman" w:cs="Times New Roman"/>
              <w:i w:val="0"/>
              <w:color w:val="auto"/>
              <w:sz w:val="24"/>
              <w:szCs w:val="24"/>
            </w:rPr>
            <w:t xml:space="preserve">Suite </w:t>
          </w:r>
          <w:r w:rsidR="00DB5ED2">
            <w:rPr>
              <w:rFonts w:ascii="Times New Roman" w:hAnsi="Times New Roman" w:cs="Times New Roman"/>
              <w:i w:val="0"/>
              <w:color w:val="auto"/>
              <w:sz w:val="24"/>
              <w:szCs w:val="24"/>
            </w:rPr>
            <w:t>204</w:t>
          </w:r>
        </w:p>
        <w:p w14:paraId="5B02B01B" w14:textId="77777777" w:rsidR="00F2198D" w:rsidRPr="00F2198D" w:rsidRDefault="00F2198D">
          <w:pPr>
            <w:pStyle w:val="Header"/>
            <w:rPr>
              <w:rFonts w:ascii="Times New Roman" w:hAnsi="Times New Roman" w:cs="Times New Roman"/>
              <w:i w:val="0"/>
              <w:color w:val="auto"/>
              <w:sz w:val="24"/>
              <w:szCs w:val="24"/>
            </w:rPr>
          </w:pPr>
          <w:r w:rsidRPr="00F2198D">
            <w:rPr>
              <w:rFonts w:ascii="Times New Roman" w:hAnsi="Times New Roman" w:cs="Times New Roman"/>
              <w:i w:val="0"/>
              <w:color w:val="auto"/>
              <w:sz w:val="24"/>
              <w:szCs w:val="24"/>
            </w:rPr>
            <w:t>Lakewood, CO 80215</w:t>
          </w:r>
        </w:p>
        <w:p w14:paraId="112AE22A" w14:textId="12B3ABF3" w:rsidR="00F2198D" w:rsidRPr="00F2198D" w:rsidRDefault="00F2198D">
          <w:pPr>
            <w:pStyle w:val="Header"/>
            <w:rPr>
              <w:rFonts w:ascii="Times New Roman" w:hAnsi="Times New Roman" w:cs="Times New Roman"/>
              <w:i w:val="0"/>
              <w:color w:val="auto"/>
              <w:sz w:val="24"/>
              <w:szCs w:val="24"/>
            </w:rPr>
          </w:pPr>
          <w:r w:rsidRPr="00F2198D">
            <w:rPr>
              <w:rFonts w:ascii="Times New Roman" w:hAnsi="Times New Roman" w:cs="Times New Roman"/>
              <w:i w:val="0"/>
              <w:color w:val="auto"/>
              <w:sz w:val="24"/>
              <w:szCs w:val="24"/>
            </w:rPr>
            <w:t xml:space="preserve">(303) </w:t>
          </w:r>
          <w:r w:rsidR="004D40A9">
            <w:rPr>
              <w:rFonts w:ascii="Times New Roman" w:hAnsi="Times New Roman" w:cs="Times New Roman"/>
              <w:i w:val="0"/>
              <w:color w:val="auto"/>
              <w:sz w:val="24"/>
              <w:szCs w:val="24"/>
            </w:rPr>
            <w:t>549-6071</w:t>
          </w:r>
        </w:p>
        <w:p w14:paraId="35331D61" w14:textId="77777777" w:rsidR="00F2198D" w:rsidRPr="00F2198D" w:rsidRDefault="00F2198D">
          <w:pPr>
            <w:pStyle w:val="Header"/>
            <w:rPr>
              <w:rFonts w:ascii="Times New Roman" w:hAnsi="Times New Roman" w:cs="Times New Roman"/>
              <w:i w:val="0"/>
              <w:color w:val="auto"/>
              <w:sz w:val="24"/>
              <w:szCs w:val="24"/>
            </w:rPr>
          </w:pPr>
          <w:r w:rsidRPr="00F2198D">
            <w:rPr>
              <w:rFonts w:ascii="Times New Roman" w:hAnsi="Times New Roman" w:cs="Times New Roman"/>
              <w:i w:val="0"/>
              <w:color w:val="auto"/>
              <w:sz w:val="24"/>
              <w:szCs w:val="24"/>
            </w:rPr>
            <w:t>Cdps_catpa@state.co.us</w:t>
          </w:r>
        </w:p>
      </w:tc>
    </w:tr>
  </w:tbl>
  <w:p w14:paraId="298769B5" w14:textId="77777777" w:rsidR="00F2198D" w:rsidRDefault="00F21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7A40"/>
    <w:multiLevelType w:val="hybridMultilevel"/>
    <w:tmpl w:val="5B4498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0D5518"/>
    <w:multiLevelType w:val="hybridMultilevel"/>
    <w:tmpl w:val="75B62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87171"/>
    <w:multiLevelType w:val="hybridMultilevel"/>
    <w:tmpl w:val="B57CF6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07590F"/>
    <w:multiLevelType w:val="hybridMultilevel"/>
    <w:tmpl w:val="5B90FB76"/>
    <w:lvl w:ilvl="0" w:tplc="30A8105E">
      <w:start w:val="1"/>
      <w:numFmt w:val="decimal"/>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A905C6"/>
    <w:multiLevelType w:val="hybridMultilevel"/>
    <w:tmpl w:val="98101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7C6AFB"/>
    <w:multiLevelType w:val="hybridMultilevel"/>
    <w:tmpl w:val="DC22853E"/>
    <w:lvl w:ilvl="0" w:tplc="1A6AC5DE">
      <w:start w:val="1"/>
      <w:numFmt w:val="decimal"/>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num w:numId="1" w16cid:durableId="1969316790">
    <w:abstractNumId w:val="5"/>
  </w:num>
  <w:num w:numId="2" w16cid:durableId="1181701103">
    <w:abstractNumId w:val="2"/>
  </w:num>
  <w:num w:numId="3" w16cid:durableId="1673096661">
    <w:abstractNumId w:val="0"/>
  </w:num>
  <w:num w:numId="4" w16cid:durableId="1323967381">
    <w:abstractNumId w:val="3"/>
  </w:num>
  <w:num w:numId="5" w16cid:durableId="1114517231">
    <w:abstractNumId w:val="4"/>
  </w:num>
  <w:num w:numId="6" w16cid:durableId="2032880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YYGtQBZoIKsLQAAAA=="/>
  </w:docVars>
  <w:rsids>
    <w:rsidRoot w:val="0031233F"/>
    <w:rsid w:val="00023F62"/>
    <w:rsid w:val="0006314B"/>
    <w:rsid w:val="00065C74"/>
    <w:rsid w:val="00071C9B"/>
    <w:rsid w:val="000B0BAC"/>
    <w:rsid w:val="000B7D73"/>
    <w:rsid w:val="00100CA4"/>
    <w:rsid w:val="00151125"/>
    <w:rsid w:val="001757AF"/>
    <w:rsid w:val="001A0130"/>
    <w:rsid w:val="001A0EEB"/>
    <w:rsid w:val="001B6C7B"/>
    <w:rsid w:val="001E70F5"/>
    <w:rsid w:val="001F3C8A"/>
    <w:rsid w:val="00226EE9"/>
    <w:rsid w:val="00233B37"/>
    <w:rsid w:val="002407B2"/>
    <w:rsid w:val="00265197"/>
    <w:rsid w:val="00267116"/>
    <w:rsid w:val="00287E4B"/>
    <w:rsid w:val="002931C5"/>
    <w:rsid w:val="002B4454"/>
    <w:rsid w:val="002C70C2"/>
    <w:rsid w:val="002E4CC6"/>
    <w:rsid w:val="002F3500"/>
    <w:rsid w:val="00303D02"/>
    <w:rsid w:val="0031233F"/>
    <w:rsid w:val="00352B82"/>
    <w:rsid w:val="003770B6"/>
    <w:rsid w:val="00390F4C"/>
    <w:rsid w:val="0039410F"/>
    <w:rsid w:val="003A6179"/>
    <w:rsid w:val="003B2DDA"/>
    <w:rsid w:val="003C4AE8"/>
    <w:rsid w:val="003C6F35"/>
    <w:rsid w:val="003D644E"/>
    <w:rsid w:val="003F63A3"/>
    <w:rsid w:val="00402433"/>
    <w:rsid w:val="00474E88"/>
    <w:rsid w:val="00491838"/>
    <w:rsid w:val="004C0757"/>
    <w:rsid w:val="004C6C5B"/>
    <w:rsid w:val="004D40A9"/>
    <w:rsid w:val="004D42A7"/>
    <w:rsid w:val="004F1826"/>
    <w:rsid w:val="005348B2"/>
    <w:rsid w:val="005626E1"/>
    <w:rsid w:val="00566885"/>
    <w:rsid w:val="005810A1"/>
    <w:rsid w:val="00585B96"/>
    <w:rsid w:val="005A20B8"/>
    <w:rsid w:val="005B0D52"/>
    <w:rsid w:val="005E6FA8"/>
    <w:rsid w:val="005F2735"/>
    <w:rsid w:val="00604BA5"/>
    <w:rsid w:val="00626586"/>
    <w:rsid w:val="00635D2F"/>
    <w:rsid w:val="006662D2"/>
    <w:rsid w:val="00685C67"/>
    <w:rsid w:val="00694B20"/>
    <w:rsid w:val="006B4EFD"/>
    <w:rsid w:val="006D6F8D"/>
    <w:rsid w:val="006E1680"/>
    <w:rsid w:val="006F3A5E"/>
    <w:rsid w:val="007452F5"/>
    <w:rsid w:val="0074671C"/>
    <w:rsid w:val="00770AAA"/>
    <w:rsid w:val="007718C6"/>
    <w:rsid w:val="00774924"/>
    <w:rsid w:val="007972D4"/>
    <w:rsid w:val="007B73A6"/>
    <w:rsid w:val="007D442C"/>
    <w:rsid w:val="007D6113"/>
    <w:rsid w:val="008045C5"/>
    <w:rsid w:val="00826045"/>
    <w:rsid w:val="00835F7E"/>
    <w:rsid w:val="00840E36"/>
    <w:rsid w:val="008447C2"/>
    <w:rsid w:val="00852640"/>
    <w:rsid w:val="00866BB6"/>
    <w:rsid w:val="00881E27"/>
    <w:rsid w:val="008D204B"/>
    <w:rsid w:val="008D52D3"/>
    <w:rsid w:val="008E2753"/>
    <w:rsid w:val="008E57A6"/>
    <w:rsid w:val="0091544D"/>
    <w:rsid w:val="0093029C"/>
    <w:rsid w:val="00943146"/>
    <w:rsid w:val="0094531A"/>
    <w:rsid w:val="00953427"/>
    <w:rsid w:val="00976C6F"/>
    <w:rsid w:val="00982F8B"/>
    <w:rsid w:val="00985B11"/>
    <w:rsid w:val="0099595D"/>
    <w:rsid w:val="009A72D6"/>
    <w:rsid w:val="009B4835"/>
    <w:rsid w:val="009B6125"/>
    <w:rsid w:val="009E218D"/>
    <w:rsid w:val="009E70CA"/>
    <w:rsid w:val="00A03619"/>
    <w:rsid w:val="00A5525F"/>
    <w:rsid w:val="00AD0061"/>
    <w:rsid w:val="00AD45D9"/>
    <w:rsid w:val="00B00637"/>
    <w:rsid w:val="00B21CB0"/>
    <w:rsid w:val="00B24AB5"/>
    <w:rsid w:val="00B4276C"/>
    <w:rsid w:val="00B429D9"/>
    <w:rsid w:val="00B6413A"/>
    <w:rsid w:val="00BC15BD"/>
    <w:rsid w:val="00BD2198"/>
    <w:rsid w:val="00BD6F5F"/>
    <w:rsid w:val="00BE3065"/>
    <w:rsid w:val="00C165F3"/>
    <w:rsid w:val="00C741D1"/>
    <w:rsid w:val="00CA6DCF"/>
    <w:rsid w:val="00CD0F00"/>
    <w:rsid w:val="00CD5B0D"/>
    <w:rsid w:val="00CE522E"/>
    <w:rsid w:val="00CF029D"/>
    <w:rsid w:val="00CF0476"/>
    <w:rsid w:val="00D0459F"/>
    <w:rsid w:val="00D04D92"/>
    <w:rsid w:val="00D0681C"/>
    <w:rsid w:val="00D23801"/>
    <w:rsid w:val="00D24661"/>
    <w:rsid w:val="00D26345"/>
    <w:rsid w:val="00D35722"/>
    <w:rsid w:val="00D502F1"/>
    <w:rsid w:val="00D519FC"/>
    <w:rsid w:val="00D70741"/>
    <w:rsid w:val="00D76436"/>
    <w:rsid w:val="00D76D76"/>
    <w:rsid w:val="00D96569"/>
    <w:rsid w:val="00DB1C06"/>
    <w:rsid w:val="00DB5ED2"/>
    <w:rsid w:val="00DC3EC3"/>
    <w:rsid w:val="00DC6723"/>
    <w:rsid w:val="00DE2A7B"/>
    <w:rsid w:val="00DF0CF6"/>
    <w:rsid w:val="00DF4736"/>
    <w:rsid w:val="00E22CB6"/>
    <w:rsid w:val="00E2752F"/>
    <w:rsid w:val="00E413DD"/>
    <w:rsid w:val="00E64B0E"/>
    <w:rsid w:val="00E70710"/>
    <w:rsid w:val="00EB7118"/>
    <w:rsid w:val="00ED3638"/>
    <w:rsid w:val="00ED7BA0"/>
    <w:rsid w:val="00F2198D"/>
    <w:rsid w:val="00F44389"/>
    <w:rsid w:val="00F44B09"/>
    <w:rsid w:val="00F7272A"/>
    <w:rsid w:val="00FA2920"/>
    <w:rsid w:val="00FA5193"/>
    <w:rsid w:val="00FA6B87"/>
    <w:rsid w:val="00FC5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79A20"/>
  <w15:chartTrackingRefBased/>
  <w15:docId w15:val="{B7346252-5B99-49AE-A951-C62EF6E1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65"/>
  </w:style>
  <w:style w:type="paragraph" w:styleId="Heading1">
    <w:name w:val="heading 1"/>
    <w:basedOn w:val="Normal"/>
    <w:next w:val="Normal"/>
    <w:link w:val="Heading1Char"/>
    <w:uiPriority w:val="9"/>
    <w:qFormat/>
    <w:rsid w:val="00D76D76"/>
    <w:pPr>
      <w:outlineLvl w:val="0"/>
    </w:pPr>
    <w:rPr>
      <w:noProof/>
      <w:color w:val="1F497D" w:themeColor="text2"/>
      <w:sz w:val="1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943146"/>
    <w:rPr>
      <w:i/>
      <w:color w:val="BFBFBF" w:themeColor="background1" w:themeShade="BF"/>
      <w:sz w:val="14"/>
    </w:rPr>
  </w:style>
  <w:style w:type="character" w:customStyle="1" w:styleId="HeaderChar">
    <w:name w:val="Header Char"/>
    <w:basedOn w:val="DefaultParagraphFont"/>
    <w:link w:val="Header"/>
    <w:uiPriority w:val="99"/>
    <w:rsid w:val="00943146"/>
    <w:rPr>
      <w:i/>
      <w:color w:val="BFBFBF" w:themeColor="background1" w:themeShade="BF"/>
      <w:sz w:val="14"/>
    </w:rPr>
  </w:style>
  <w:style w:type="paragraph" w:styleId="Footer">
    <w:name w:val="footer"/>
    <w:basedOn w:val="Normal"/>
    <w:link w:val="FooterChar"/>
    <w:uiPriority w:val="99"/>
    <w:semiHidden/>
    <w:rsid w:val="009B4835"/>
  </w:style>
  <w:style w:type="character" w:customStyle="1" w:styleId="FooterChar">
    <w:name w:val="Footer Char"/>
    <w:basedOn w:val="DefaultParagraphFont"/>
    <w:link w:val="Footer"/>
    <w:uiPriority w:val="99"/>
    <w:semiHidden/>
    <w:rsid w:val="00BE3065"/>
  </w:style>
  <w:style w:type="paragraph" w:styleId="NormalWeb">
    <w:name w:val="Normal (Web)"/>
    <w:basedOn w:val="Normal"/>
    <w:uiPriority w:val="99"/>
    <w:semiHidden/>
    <w:unhideWhenUsed/>
    <w:rsid w:val="001A0130"/>
    <w:pPr>
      <w:spacing w:before="100" w:beforeAutospacing="1" w:after="100" w:afterAutospacing="1"/>
    </w:pPr>
    <w:rPr>
      <w:rFonts w:ascii="Times New Roman" w:eastAsiaTheme="minorEastAsia" w:hAnsi="Times New Roman" w:cs="Times New Roman"/>
      <w:sz w:val="24"/>
      <w:szCs w:val="24"/>
    </w:rPr>
  </w:style>
  <w:style w:type="paragraph" w:styleId="ListParagraph">
    <w:name w:val="List Paragraph"/>
    <w:basedOn w:val="Normal"/>
    <w:uiPriority w:val="34"/>
    <w:qFormat/>
    <w:rsid w:val="001A0130"/>
    <w:pPr>
      <w:ind w:left="720"/>
      <w:contextualSpacing/>
    </w:pPr>
    <w:rPr>
      <w:rFonts w:ascii="Times New Roman" w:eastAsiaTheme="minorEastAsia" w:hAnsi="Times New Roman" w:cs="Times New Roman"/>
      <w:sz w:val="24"/>
      <w:szCs w:val="24"/>
    </w:rPr>
  </w:style>
  <w:style w:type="paragraph" w:styleId="Quote">
    <w:name w:val="Quote"/>
    <w:basedOn w:val="Normal"/>
    <w:next w:val="Normal"/>
    <w:link w:val="QuoteChar"/>
    <w:uiPriority w:val="29"/>
    <w:qFormat/>
    <w:rsid w:val="00226EE9"/>
    <w:rPr>
      <w:rFonts w:asciiTheme="majorHAnsi" w:eastAsia="Times New Roman" w:hAnsiTheme="majorHAnsi" w:cs="Arial"/>
      <w:i/>
      <w:iCs/>
      <w:kern w:val="24"/>
      <w:sz w:val="22"/>
    </w:rPr>
  </w:style>
  <w:style w:type="character" w:customStyle="1" w:styleId="QuoteChar">
    <w:name w:val="Quote Char"/>
    <w:basedOn w:val="DefaultParagraphFont"/>
    <w:link w:val="Quote"/>
    <w:uiPriority w:val="29"/>
    <w:rsid w:val="00226EE9"/>
    <w:rPr>
      <w:rFonts w:asciiTheme="majorHAnsi" w:eastAsia="Times New Roman" w:hAnsiTheme="majorHAnsi" w:cs="Arial"/>
      <w:i/>
      <w:iCs/>
      <w:kern w:val="24"/>
      <w:sz w:val="22"/>
    </w:rPr>
  </w:style>
  <w:style w:type="character" w:customStyle="1" w:styleId="Heading1Char">
    <w:name w:val="Heading 1 Char"/>
    <w:basedOn w:val="DefaultParagraphFont"/>
    <w:link w:val="Heading1"/>
    <w:uiPriority w:val="9"/>
    <w:rsid w:val="00D76D76"/>
    <w:rPr>
      <w:noProof/>
      <w:color w:val="1F497D" w:themeColor="text2"/>
      <w:sz w:val="18"/>
      <w:szCs w:val="30"/>
    </w:rPr>
  </w:style>
  <w:style w:type="paragraph" w:styleId="Title">
    <w:name w:val="Title"/>
    <w:basedOn w:val="Normal"/>
    <w:next w:val="Normal"/>
    <w:link w:val="TitleChar"/>
    <w:uiPriority w:val="10"/>
    <w:qFormat/>
    <w:rsid w:val="00D76D76"/>
    <w:pPr>
      <w:spacing w:line="560" w:lineRule="exact"/>
      <w:contextualSpacing/>
    </w:pPr>
    <w:rPr>
      <w:rFonts w:asciiTheme="majorHAnsi" w:eastAsiaTheme="majorEastAsia" w:hAnsiTheme="majorHAnsi" w:cstheme="majorBidi"/>
      <w:b/>
      <w:color w:val="FFFFFF" w:themeColor="background1"/>
      <w:kern w:val="28"/>
      <w:sz w:val="60"/>
      <w:szCs w:val="56"/>
    </w:rPr>
  </w:style>
  <w:style w:type="character" w:customStyle="1" w:styleId="TitleChar">
    <w:name w:val="Title Char"/>
    <w:basedOn w:val="DefaultParagraphFont"/>
    <w:link w:val="Title"/>
    <w:uiPriority w:val="10"/>
    <w:rsid w:val="00D76D76"/>
    <w:rPr>
      <w:rFonts w:asciiTheme="majorHAnsi" w:eastAsiaTheme="majorEastAsia" w:hAnsiTheme="majorHAnsi" w:cstheme="majorBidi"/>
      <w:b/>
      <w:color w:val="FFFFFF" w:themeColor="background1"/>
      <w:kern w:val="28"/>
      <w:sz w:val="60"/>
      <w:szCs w:val="56"/>
    </w:rPr>
  </w:style>
  <w:style w:type="paragraph" w:styleId="Subtitle">
    <w:name w:val="Subtitle"/>
    <w:basedOn w:val="Normal"/>
    <w:next w:val="Normal"/>
    <w:link w:val="SubtitleChar"/>
    <w:uiPriority w:val="11"/>
    <w:semiHidden/>
    <w:rsid w:val="00071C9B"/>
    <w:pPr>
      <w:numPr>
        <w:ilvl w:val="1"/>
      </w:numPr>
      <w:spacing w:line="252" w:lineRule="auto"/>
      <w:ind w:left="3542"/>
    </w:pPr>
    <w:rPr>
      <w:rFonts w:eastAsiaTheme="minorEastAsia"/>
      <w:color w:val="FFFFFF" w:themeColor="background1"/>
    </w:rPr>
  </w:style>
  <w:style w:type="character" w:customStyle="1" w:styleId="SubtitleChar">
    <w:name w:val="Subtitle Char"/>
    <w:basedOn w:val="DefaultParagraphFont"/>
    <w:link w:val="Subtitle"/>
    <w:uiPriority w:val="11"/>
    <w:semiHidden/>
    <w:rsid w:val="00BE3065"/>
    <w:rPr>
      <w:rFonts w:eastAsiaTheme="minorEastAsia"/>
      <w:color w:val="FFFFFF" w:themeColor="background1"/>
    </w:rPr>
  </w:style>
  <w:style w:type="character" w:styleId="PlaceholderText">
    <w:name w:val="Placeholder Text"/>
    <w:basedOn w:val="DefaultParagraphFont"/>
    <w:uiPriority w:val="99"/>
    <w:semiHidden/>
    <w:rsid w:val="00ED7BA0"/>
    <w:rPr>
      <w:color w:val="808080"/>
    </w:rPr>
  </w:style>
  <w:style w:type="paragraph" w:styleId="BalloonText">
    <w:name w:val="Balloon Text"/>
    <w:basedOn w:val="Normal"/>
    <w:link w:val="BalloonTextChar"/>
    <w:uiPriority w:val="99"/>
    <w:semiHidden/>
    <w:unhideWhenUsed/>
    <w:rsid w:val="006E16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680"/>
    <w:rPr>
      <w:rFonts w:ascii="Segoe UI" w:hAnsi="Segoe UI" w:cs="Segoe UI"/>
      <w:sz w:val="18"/>
      <w:szCs w:val="18"/>
    </w:rPr>
  </w:style>
  <w:style w:type="character" w:styleId="Hyperlink">
    <w:name w:val="Hyperlink"/>
    <w:basedOn w:val="DefaultParagraphFont"/>
    <w:uiPriority w:val="99"/>
    <w:unhideWhenUsed/>
    <w:rsid w:val="006D6F8D"/>
    <w:rPr>
      <w:color w:val="0096D2" w:themeColor="hyperlink"/>
      <w:u w:val="single"/>
    </w:rPr>
  </w:style>
  <w:style w:type="character" w:styleId="UnresolvedMention">
    <w:name w:val="Unresolved Mention"/>
    <w:basedOn w:val="DefaultParagraphFont"/>
    <w:uiPriority w:val="99"/>
    <w:semiHidden/>
    <w:unhideWhenUsed/>
    <w:rsid w:val="006D6F8D"/>
    <w:rPr>
      <w:color w:val="605E5C"/>
      <w:shd w:val="clear" w:color="auto" w:fill="E1DFDD"/>
    </w:rPr>
  </w:style>
  <w:style w:type="character" w:styleId="FollowedHyperlink">
    <w:name w:val="FollowedHyperlink"/>
    <w:basedOn w:val="DefaultParagraphFont"/>
    <w:uiPriority w:val="99"/>
    <w:semiHidden/>
    <w:unhideWhenUsed/>
    <w:rsid w:val="006D6F8D"/>
    <w:rPr>
      <w:color w:val="00578B" w:themeColor="followedHyperlink"/>
      <w:u w:val="single"/>
    </w:rPr>
  </w:style>
  <w:style w:type="table" w:styleId="TableGrid">
    <w:name w:val="Table Grid"/>
    <w:basedOn w:val="TableNormal"/>
    <w:uiPriority w:val="39"/>
    <w:rsid w:val="007D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EB7118"/>
    <w:rPr>
      <w:rFonts w:ascii="Times New Roman" w:hAnsi="Times New Roman"/>
      <w:sz w:val="24"/>
    </w:rPr>
  </w:style>
  <w:style w:type="character" w:customStyle="1" w:styleId="Style2">
    <w:name w:val="Style2"/>
    <w:basedOn w:val="DefaultParagraphFont"/>
    <w:uiPriority w:val="1"/>
    <w:qFormat/>
    <w:rsid w:val="00EB7118"/>
    <w:rPr>
      <w:rFonts w:ascii="Times New Roman" w:hAnsi="Times New Roman"/>
      <w:sz w:val="24"/>
    </w:rPr>
  </w:style>
  <w:style w:type="character" w:customStyle="1" w:styleId="Style3">
    <w:name w:val="Style3"/>
    <w:basedOn w:val="DefaultParagraphFont"/>
    <w:uiPriority w:val="1"/>
    <w:rsid w:val="00EB711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5694">
      <w:bodyDiv w:val="1"/>
      <w:marLeft w:val="0"/>
      <w:marRight w:val="0"/>
      <w:marTop w:val="0"/>
      <w:marBottom w:val="0"/>
      <w:divBdr>
        <w:top w:val="none" w:sz="0" w:space="0" w:color="auto"/>
        <w:left w:val="none" w:sz="0" w:space="0" w:color="auto"/>
        <w:bottom w:val="none" w:sz="0" w:space="0" w:color="auto"/>
        <w:right w:val="none" w:sz="0" w:space="0" w:color="auto"/>
      </w:divBdr>
      <w:divsChild>
        <w:div w:id="1191801325">
          <w:marLeft w:val="0"/>
          <w:marRight w:val="0"/>
          <w:marTop w:val="0"/>
          <w:marBottom w:val="0"/>
          <w:divBdr>
            <w:top w:val="none" w:sz="0" w:space="0" w:color="auto"/>
            <w:left w:val="none" w:sz="0" w:space="0" w:color="auto"/>
            <w:bottom w:val="none" w:sz="0" w:space="0" w:color="auto"/>
            <w:right w:val="none" w:sz="0" w:space="0" w:color="auto"/>
          </w:divBdr>
        </w:div>
        <w:div w:id="362480727">
          <w:blockQuote w:val="1"/>
          <w:marLeft w:val="600"/>
          <w:marRight w:val="0"/>
          <w:marTop w:val="0"/>
          <w:marBottom w:val="0"/>
          <w:divBdr>
            <w:top w:val="none" w:sz="0" w:space="0" w:color="auto"/>
            <w:left w:val="none" w:sz="0" w:space="0" w:color="auto"/>
            <w:bottom w:val="none" w:sz="0" w:space="0" w:color="auto"/>
            <w:right w:val="none" w:sz="0" w:space="0" w:color="auto"/>
          </w:divBdr>
          <w:divsChild>
            <w:div w:id="1303541936">
              <w:marLeft w:val="0"/>
              <w:marRight w:val="0"/>
              <w:marTop w:val="0"/>
              <w:marBottom w:val="0"/>
              <w:divBdr>
                <w:top w:val="none" w:sz="0" w:space="0" w:color="auto"/>
                <w:left w:val="none" w:sz="0" w:space="0" w:color="auto"/>
                <w:bottom w:val="none" w:sz="0" w:space="0" w:color="auto"/>
                <w:right w:val="none" w:sz="0" w:space="0" w:color="auto"/>
              </w:divBdr>
            </w:div>
            <w:div w:id="316694500">
              <w:marLeft w:val="0"/>
              <w:marRight w:val="0"/>
              <w:marTop w:val="0"/>
              <w:marBottom w:val="0"/>
              <w:divBdr>
                <w:top w:val="none" w:sz="0" w:space="0" w:color="auto"/>
                <w:left w:val="none" w:sz="0" w:space="0" w:color="auto"/>
                <w:bottom w:val="none" w:sz="0" w:space="0" w:color="auto"/>
                <w:right w:val="none" w:sz="0" w:space="0" w:color="auto"/>
              </w:divBdr>
            </w:div>
            <w:div w:id="165780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3145">
      <w:bodyDiv w:val="1"/>
      <w:marLeft w:val="0"/>
      <w:marRight w:val="0"/>
      <w:marTop w:val="0"/>
      <w:marBottom w:val="0"/>
      <w:divBdr>
        <w:top w:val="none" w:sz="0" w:space="0" w:color="auto"/>
        <w:left w:val="none" w:sz="0" w:space="0" w:color="auto"/>
        <w:bottom w:val="none" w:sz="0" w:space="0" w:color="auto"/>
        <w:right w:val="none" w:sz="0" w:space="0" w:color="auto"/>
      </w:divBdr>
    </w:div>
    <w:div w:id="306479005">
      <w:bodyDiv w:val="1"/>
      <w:marLeft w:val="0"/>
      <w:marRight w:val="0"/>
      <w:marTop w:val="0"/>
      <w:marBottom w:val="0"/>
      <w:divBdr>
        <w:top w:val="none" w:sz="0" w:space="0" w:color="auto"/>
        <w:left w:val="none" w:sz="0" w:space="0" w:color="auto"/>
        <w:bottom w:val="none" w:sz="0" w:space="0" w:color="auto"/>
        <w:right w:val="none" w:sz="0" w:space="0" w:color="auto"/>
      </w:divBdr>
    </w:div>
    <w:div w:id="519853126">
      <w:bodyDiv w:val="1"/>
      <w:marLeft w:val="0"/>
      <w:marRight w:val="0"/>
      <w:marTop w:val="0"/>
      <w:marBottom w:val="0"/>
      <w:divBdr>
        <w:top w:val="none" w:sz="0" w:space="0" w:color="auto"/>
        <w:left w:val="none" w:sz="0" w:space="0" w:color="auto"/>
        <w:bottom w:val="none" w:sz="0" w:space="0" w:color="auto"/>
        <w:right w:val="none" w:sz="0" w:space="0" w:color="auto"/>
      </w:divBdr>
    </w:div>
    <w:div w:id="694691472">
      <w:bodyDiv w:val="1"/>
      <w:marLeft w:val="0"/>
      <w:marRight w:val="0"/>
      <w:marTop w:val="0"/>
      <w:marBottom w:val="0"/>
      <w:divBdr>
        <w:top w:val="none" w:sz="0" w:space="0" w:color="auto"/>
        <w:left w:val="none" w:sz="0" w:space="0" w:color="auto"/>
        <w:bottom w:val="none" w:sz="0" w:space="0" w:color="auto"/>
        <w:right w:val="none" w:sz="0" w:space="0" w:color="auto"/>
      </w:divBdr>
    </w:div>
    <w:div w:id="694767970">
      <w:bodyDiv w:val="1"/>
      <w:marLeft w:val="0"/>
      <w:marRight w:val="0"/>
      <w:marTop w:val="0"/>
      <w:marBottom w:val="0"/>
      <w:divBdr>
        <w:top w:val="none" w:sz="0" w:space="0" w:color="auto"/>
        <w:left w:val="none" w:sz="0" w:space="0" w:color="auto"/>
        <w:bottom w:val="none" w:sz="0" w:space="0" w:color="auto"/>
        <w:right w:val="none" w:sz="0" w:space="0" w:color="auto"/>
      </w:divBdr>
    </w:div>
    <w:div w:id="700084675">
      <w:bodyDiv w:val="1"/>
      <w:marLeft w:val="0"/>
      <w:marRight w:val="0"/>
      <w:marTop w:val="0"/>
      <w:marBottom w:val="0"/>
      <w:divBdr>
        <w:top w:val="none" w:sz="0" w:space="0" w:color="auto"/>
        <w:left w:val="none" w:sz="0" w:space="0" w:color="auto"/>
        <w:bottom w:val="none" w:sz="0" w:space="0" w:color="auto"/>
        <w:right w:val="none" w:sz="0" w:space="0" w:color="auto"/>
      </w:divBdr>
    </w:div>
    <w:div w:id="716004512">
      <w:bodyDiv w:val="1"/>
      <w:marLeft w:val="0"/>
      <w:marRight w:val="0"/>
      <w:marTop w:val="0"/>
      <w:marBottom w:val="0"/>
      <w:divBdr>
        <w:top w:val="none" w:sz="0" w:space="0" w:color="auto"/>
        <w:left w:val="none" w:sz="0" w:space="0" w:color="auto"/>
        <w:bottom w:val="none" w:sz="0" w:space="0" w:color="auto"/>
        <w:right w:val="none" w:sz="0" w:space="0" w:color="auto"/>
      </w:divBdr>
    </w:div>
    <w:div w:id="829564577">
      <w:bodyDiv w:val="1"/>
      <w:marLeft w:val="0"/>
      <w:marRight w:val="0"/>
      <w:marTop w:val="0"/>
      <w:marBottom w:val="0"/>
      <w:divBdr>
        <w:top w:val="none" w:sz="0" w:space="0" w:color="auto"/>
        <w:left w:val="none" w:sz="0" w:space="0" w:color="auto"/>
        <w:bottom w:val="none" w:sz="0" w:space="0" w:color="auto"/>
        <w:right w:val="none" w:sz="0" w:space="0" w:color="auto"/>
      </w:divBdr>
      <w:divsChild>
        <w:div w:id="342518479">
          <w:marLeft w:val="0"/>
          <w:marRight w:val="0"/>
          <w:marTop w:val="0"/>
          <w:marBottom w:val="0"/>
          <w:divBdr>
            <w:top w:val="none" w:sz="0" w:space="0" w:color="auto"/>
            <w:left w:val="none" w:sz="0" w:space="0" w:color="auto"/>
            <w:bottom w:val="none" w:sz="0" w:space="0" w:color="auto"/>
            <w:right w:val="none" w:sz="0" w:space="0" w:color="auto"/>
          </w:divBdr>
          <w:divsChild>
            <w:div w:id="1194729094">
              <w:marLeft w:val="0"/>
              <w:marRight w:val="0"/>
              <w:marTop w:val="0"/>
              <w:marBottom w:val="0"/>
              <w:divBdr>
                <w:top w:val="none" w:sz="0" w:space="0" w:color="auto"/>
                <w:left w:val="none" w:sz="0" w:space="0" w:color="auto"/>
                <w:bottom w:val="none" w:sz="0" w:space="0" w:color="auto"/>
                <w:right w:val="none" w:sz="0" w:space="0" w:color="auto"/>
              </w:divBdr>
            </w:div>
          </w:divsChild>
        </w:div>
        <w:div w:id="251594731">
          <w:marLeft w:val="0"/>
          <w:marRight w:val="0"/>
          <w:marTop w:val="0"/>
          <w:marBottom w:val="0"/>
          <w:divBdr>
            <w:top w:val="none" w:sz="0" w:space="0" w:color="auto"/>
            <w:left w:val="none" w:sz="0" w:space="0" w:color="auto"/>
            <w:bottom w:val="none" w:sz="0" w:space="0" w:color="auto"/>
            <w:right w:val="none" w:sz="0" w:space="0" w:color="auto"/>
          </w:divBdr>
          <w:divsChild>
            <w:div w:id="1084497409">
              <w:marLeft w:val="0"/>
              <w:marRight w:val="0"/>
              <w:marTop w:val="0"/>
              <w:marBottom w:val="0"/>
              <w:divBdr>
                <w:top w:val="none" w:sz="0" w:space="0" w:color="auto"/>
                <w:left w:val="none" w:sz="0" w:space="0" w:color="auto"/>
                <w:bottom w:val="none" w:sz="0" w:space="0" w:color="auto"/>
                <w:right w:val="none" w:sz="0" w:space="0" w:color="auto"/>
              </w:divBdr>
            </w:div>
          </w:divsChild>
        </w:div>
        <w:div w:id="1616017109">
          <w:marLeft w:val="0"/>
          <w:marRight w:val="0"/>
          <w:marTop w:val="0"/>
          <w:marBottom w:val="0"/>
          <w:divBdr>
            <w:top w:val="none" w:sz="0" w:space="0" w:color="auto"/>
            <w:left w:val="none" w:sz="0" w:space="0" w:color="auto"/>
            <w:bottom w:val="none" w:sz="0" w:space="0" w:color="auto"/>
            <w:right w:val="none" w:sz="0" w:space="0" w:color="auto"/>
          </w:divBdr>
          <w:divsChild>
            <w:div w:id="1557353427">
              <w:marLeft w:val="0"/>
              <w:marRight w:val="0"/>
              <w:marTop w:val="0"/>
              <w:marBottom w:val="0"/>
              <w:divBdr>
                <w:top w:val="none" w:sz="0" w:space="0" w:color="auto"/>
                <w:left w:val="none" w:sz="0" w:space="0" w:color="auto"/>
                <w:bottom w:val="none" w:sz="0" w:space="0" w:color="auto"/>
                <w:right w:val="none" w:sz="0" w:space="0" w:color="auto"/>
              </w:divBdr>
            </w:div>
          </w:divsChild>
        </w:div>
        <w:div w:id="1988583330">
          <w:marLeft w:val="0"/>
          <w:marRight w:val="0"/>
          <w:marTop w:val="0"/>
          <w:marBottom w:val="0"/>
          <w:divBdr>
            <w:top w:val="none" w:sz="0" w:space="0" w:color="auto"/>
            <w:left w:val="none" w:sz="0" w:space="0" w:color="auto"/>
            <w:bottom w:val="none" w:sz="0" w:space="0" w:color="auto"/>
            <w:right w:val="none" w:sz="0" w:space="0" w:color="auto"/>
          </w:divBdr>
          <w:divsChild>
            <w:div w:id="2094277818">
              <w:marLeft w:val="0"/>
              <w:marRight w:val="0"/>
              <w:marTop w:val="0"/>
              <w:marBottom w:val="0"/>
              <w:divBdr>
                <w:top w:val="none" w:sz="0" w:space="0" w:color="auto"/>
                <w:left w:val="none" w:sz="0" w:space="0" w:color="auto"/>
                <w:bottom w:val="none" w:sz="0" w:space="0" w:color="auto"/>
                <w:right w:val="none" w:sz="0" w:space="0" w:color="auto"/>
              </w:divBdr>
            </w:div>
          </w:divsChild>
        </w:div>
        <w:div w:id="956108127">
          <w:marLeft w:val="0"/>
          <w:marRight w:val="0"/>
          <w:marTop w:val="0"/>
          <w:marBottom w:val="0"/>
          <w:divBdr>
            <w:top w:val="none" w:sz="0" w:space="0" w:color="auto"/>
            <w:left w:val="none" w:sz="0" w:space="0" w:color="auto"/>
            <w:bottom w:val="none" w:sz="0" w:space="0" w:color="auto"/>
            <w:right w:val="none" w:sz="0" w:space="0" w:color="auto"/>
          </w:divBdr>
          <w:divsChild>
            <w:div w:id="1752702292">
              <w:marLeft w:val="0"/>
              <w:marRight w:val="0"/>
              <w:marTop w:val="0"/>
              <w:marBottom w:val="0"/>
              <w:divBdr>
                <w:top w:val="none" w:sz="0" w:space="0" w:color="auto"/>
                <w:left w:val="none" w:sz="0" w:space="0" w:color="auto"/>
                <w:bottom w:val="none" w:sz="0" w:space="0" w:color="auto"/>
                <w:right w:val="none" w:sz="0" w:space="0" w:color="auto"/>
              </w:divBdr>
            </w:div>
          </w:divsChild>
        </w:div>
        <w:div w:id="1268998947">
          <w:marLeft w:val="0"/>
          <w:marRight w:val="0"/>
          <w:marTop w:val="0"/>
          <w:marBottom w:val="0"/>
          <w:divBdr>
            <w:top w:val="none" w:sz="0" w:space="0" w:color="auto"/>
            <w:left w:val="none" w:sz="0" w:space="0" w:color="auto"/>
            <w:bottom w:val="none" w:sz="0" w:space="0" w:color="auto"/>
            <w:right w:val="none" w:sz="0" w:space="0" w:color="auto"/>
          </w:divBdr>
          <w:divsChild>
            <w:div w:id="2095127726">
              <w:marLeft w:val="0"/>
              <w:marRight w:val="0"/>
              <w:marTop w:val="0"/>
              <w:marBottom w:val="0"/>
              <w:divBdr>
                <w:top w:val="none" w:sz="0" w:space="0" w:color="auto"/>
                <w:left w:val="none" w:sz="0" w:space="0" w:color="auto"/>
                <w:bottom w:val="none" w:sz="0" w:space="0" w:color="auto"/>
                <w:right w:val="none" w:sz="0" w:space="0" w:color="auto"/>
              </w:divBdr>
            </w:div>
          </w:divsChild>
        </w:div>
        <w:div w:id="983239324">
          <w:marLeft w:val="0"/>
          <w:marRight w:val="0"/>
          <w:marTop w:val="0"/>
          <w:marBottom w:val="0"/>
          <w:divBdr>
            <w:top w:val="none" w:sz="0" w:space="0" w:color="auto"/>
            <w:left w:val="none" w:sz="0" w:space="0" w:color="auto"/>
            <w:bottom w:val="none" w:sz="0" w:space="0" w:color="auto"/>
            <w:right w:val="none" w:sz="0" w:space="0" w:color="auto"/>
          </w:divBdr>
          <w:divsChild>
            <w:div w:id="1667322343">
              <w:marLeft w:val="0"/>
              <w:marRight w:val="0"/>
              <w:marTop w:val="0"/>
              <w:marBottom w:val="0"/>
              <w:divBdr>
                <w:top w:val="none" w:sz="0" w:space="0" w:color="auto"/>
                <w:left w:val="none" w:sz="0" w:space="0" w:color="auto"/>
                <w:bottom w:val="none" w:sz="0" w:space="0" w:color="auto"/>
                <w:right w:val="none" w:sz="0" w:space="0" w:color="auto"/>
              </w:divBdr>
            </w:div>
          </w:divsChild>
        </w:div>
        <w:div w:id="771122978">
          <w:marLeft w:val="0"/>
          <w:marRight w:val="0"/>
          <w:marTop w:val="0"/>
          <w:marBottom w:val="0"/>
          <w:divBdr>
            <w:top w:val="none" w:sz="0" w:space="0" w:color="auto"/>
            <w:left w:val="none" w:sz="0" w:space="0" w:color="auto"/>
            <w:bottom w:val="none" w:sz="0" w:space="0" w:color="auto"/>
            <w:right w:val="none" w:sz="0" w:space="0" w:color="auto"/>
          </w:divBdr>
          <w:divsChild>
            <w:div w:id="2062829403">
              <w:marLeft w:val="0"/>
              <w:marRight w:val="0"/>
              <w:marTop w:val="0"/>
              <w:marBottom w:val="0"/>
              <w:divBdr>
                <w:top w:val="none" w:sz="0" w:space="0" w:color="auto"/>
                <w:left w:val="none" w:sz="0" w:space="0" w:color="auto"/>
                <w:bottom w:val="none" w:sz="0" w:space="0" w:color="auto"/>
                <w:right w:val="none" w:sz="0" w:space="0" w:color="auto"/>
              </w:divBdr>
            </w:div>
            <w:div w:id="20640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80509">
      <w:bodyDiv w:val="1"/>
      <w:marLeft w:val="0"/>
      <w:marRight w:val="0"/>
      <w:marTop w:val="0"/>
      <w:marBottom w:val="0"/>
      <w:divBdr>
        <w:top w:val="none" w:sz="0" w:space="0" w:color="auto"/>
        <w:left w:val="none" w:sz="0" w:space="0" w:color="auto"/>
        <w:bottom w:val="none" w:sz="0" w:space="0" w:color="auto"/>
        <w:right w:val="none" w:sz="0" w:space="0" w:color="auto"/>
      </w:divBdr>
      <w:divsChild>
        <w:div w:id="14575453">
          <w:blockQuote w:val="1"/>
          <w:marLeft w:val="600"/>
          <w:marRight w:val="0"/>
          <w:marTop w:val="0"/>
          <w:marBottom w:val="0"/>
          <w:divBdr>
            <w:top w:val="none" w:sz="0" w:space="0" w:color="auto"/>
            <w:left w:val="none" w:sz="0" w:space="0" w:color="auto"/>
            <w:bottom w:val="none" w:sz="0" w:space="0" w:color="auto"/>
            <w:right w:val="none" w:sz="0" w:space="0" w:color="auto"/>
          </w:divBdr>
          <w:divsChild>
            <w:div w:id="379598171">
              <w:marLeft w:val="0"/>
              <w:marRight w:val="0"/>
              <w:marTop w:val="0"/>
              <w:marBottom w:val="0"/>
              <w:divBdr>
                <w:top w:val="none" w:sz="0" w:space="0" w:color="auto"/>
                <w:left w:val="none" w:sz="0" w:space="0" w:color="auto"/>
                <w:bottom w:val="none" w:sz="0" w:space="0" w:color="auto"/>
                <w:right w:val="none" w:sz="0" w:space="0" w:color="auto"/>
              </w:divBdr>
              <w:divsChild>
                <w:div w:id="16051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64275">
          <w:marLeft w:val="0"/>
          <w:marRight w:val="0"/>
          <w:marTop w:val="0"/>
          <w:marBottom w:val="0"/>
          <w:divBdr>
            <w:top w:val="none" w:sz="0" w:space="0" w:color="auto"/>
            <w:left w:val="none" w:sz="0" w:space="0" w:color="auto"/>
            <w:bottom w:val="none" w:sz="0" w:space="0" w:color="auto"/>
            <w:right w:val="none" w:sz="0" w:space="0" w:color="auto"/>
          </w:divBdr>
          <w:divsChild>
            <w:div w:id="1861162856">
              <w:marLeft w:val="0"/>
              <w:marRight w:val="0"/>
              <w:marTop w:val="0"/>
              <w:marBottom w:val="0"/>
              <w:divBdr>
                <w:top w:val="none" w:sz="0" w:space="0" w:color="auto"/>
                <w:left w:val="none" w:sz="0" w:space="0" w:color="auto"/>
                <w:bottom w:val="none" w:sz="0" w:space="0" w:color="auto"/>
                <w:right w:val="none" w:sz="0" w:space="0" w:color="auto"/>
              </w:divBdr>
            </w:div>
          </w:divsChild>
        </w:div>
        <w:div w:id="866986231">
          <w:blockQuote w:val="1"/>
          <w:marLeft w:val="600"/>
          <w:marRight w:val="0"/>
          <w:marTop w:val="0"/>
          <w:marBottom w:val="0"/>
          <w:divBdr>
            <w:top w:val="none" w:sz="0" w:space="0" w:color="auto"/>
            <w:left w:val="none" w:sz="0" w:space="0" w:color="auto"/>
            <w:bottom w:val="none" w:sz="0" w:space="0" w:color="auto"/>
            <w:right w:val="none" w:sz="0" w:space="0" w:color="auto"/>
          </w:divBdr>
          <w:divsChild>
            <w:div w:id="1693799414">
              <w:marLeft w:val="0"/>
              <w:marRight w:val="0"/>
              <w:marTop w:val="0"/>
              <w:marBottom w:val="0"/>
              <w:divBdr>
                <w:top w:val="none" w:sz="0" w:space="0" w:color="auto"/>
                <w:left w:val="none" w:sz="0" w:space="0" w:color="auto"/>
                <w:bottom w:val="none" w:sz="0" w:space="0" w:color="auto"/>
                <w:right w:val="none" w:sz="0" w:space="0" w:color="auto"/>
              </w:divBdr>
              <w:divsChild>
                <w:div w:id="247080014">
                  <w:marLeft w:val="0"/>
                  <w:marRight w:val="0"/>
                  <w:marTop w:val="0"/>
                  <w:marBottom w:val="0"/>
                  <w:divBdr>
                    <w:top w:val="none" w:sz="0" w:space="0" w:color="auto"/>
                    <w:left w:val="none" w:sz="0" w:space="0" w:color="auto"/>
                    <w:bottom w:val="none" w:sz="0" w:space="0" w:color="auto"/>
                    <w:right w:val="none" w:sz="0" w:space="0" w:color="auto"/>
                  </w:divBdr>
                  <w:divsChild>
                    <w:div w:id="13339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03223">
          <w:marLeft w:val="0"/>
          <w:marRight w:val="0"/>
          <w:marTop w:val="0"/>
          <w:marBottom w:val="0"/>
          <w:divBdr>
            <w:top w:val="none" w:sz="0" w:space="0" w:color="auto"/>
            <w:left w:val="none" w:sz="0" w:space="0" w:color="auto"/>
            <w:bottom w:val="none" w:sz="0" w:space="0" w:color="auto"/>
            <w:right w:val="none" w:sz="0" w:space="0" w:color="auto"/>
          </w:divBdr>
          <w:divsChild>
            <w:div w:id="1889494200">
              <w:marLeft w:val="0"/>
              <w:marRight w:val="0"/>
              <w:marTop w:val="0"/>
              <w:marBottom w:val="0"/>
              <w:divBdr>
                <w:top w:val="none" w:sz="0" w:space="0" w:color="auto"/>
                <w:left w:val="none" w:sz="0" w:space="0" w:color="auto"/>
                <w:bottom w:val="none" w:sz="0" w:space="0" w:color="auto"/>
                <w:right w:val="none" w:sz="0" w:space="0" w:color="auto"/>
              </w:divBdr>
              <w:divsChild>
                <w:div w:id="282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8966">
          <w:blockQuote w:val="1"/>
          <w:marLeft w:val="600"/>
          <w:marRight w:val="0"/>
          <w:marTop w:val="0"/>
          <w:marBottom w:val="0"/>
          <w:divBdr>
            <w:top w:val="none" w:sz="0" w:space="0" w:color="auto"/>
            <w:left w:val="none" w:sz="0" w:space="0" w:color="auto"/>
            <w:bottom w:val="none" w:sz="0" w:space="0" w:color="auto"/>
            <w:right w:val="none" w:sz="0" w:space="0" w:color="auto"/>
          </w:divBdr>
          <w:divsChild>
            <w:div w:id="1186484061">
              <w:marLeft w:val="0"/>
              <w:marRight w:val="0"/>
              <w:marTop w:val="0"/>
              <w:marBottom w:val="0"/>
              <w:divBdr>
                <w:top w:val="none" w:sz="0" w:space="0" w:color="auto"/>
                <w:left w:val="none" w:sz="0" w:space="0" w:color="auto"/>
                <w:bottom w:val="none" w:sz="0" w:space="0" w:color="auto"/>
                <w:right w:val="none" w:sz="0" w:space="0" w:color="auto"/>
              </w:divBdr>
              <w:divsChild>
                <w:div w:id="1361738999">
                  <w:marLeft w:val="0"/>
                  <w:marRight w:val="0"/>
                  <w:marTop w:val="0"/>
                  <w:marBottom w:val="0"/>
                  <w:divBdr>
                    <w:top w:val="none" w:sz="0" w:space="0" w:color="auto"/>
                    <w:left w:val="none" w:sz="0" w:space="0" w:color="auto"/>
                    <w:bottom w:val="none" w:sz="0" w:space="0" w:color="auto"/>
                    <w:right w:val="none" w:sz="0" w:space="0" w:color="auto"/>
                  </w:divBdr>
                  <w:divsChild>
                    <w:div w:id="12649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4125">
          <w:marLeft w:val="0"/>
          <w:marRight w:val="0"/>
          <w:marTop w:val="0"/>
          <w:marBottom w:val="0"/>
          <w:divBdr>
            <w:top w:val="none" w:sz="0" w:space="0" w:color="auto"/>
            <w:left w:val="none" w:sz="0" w:space="0" w:color="auto"/>
            <w:bottom w:val="none" w:sz="0" w:space="0" w:color="auto"/>
            <w:right w:val="none" w:sz="0" w:space="0" w:color="auto"/>
          </w:divBdr>
          <w:divsChild>
            <w:div w:id="288054959">
              <w:marLeft w:val="0"/>
              <w:marRight w:val="0"/>
              <w:marTop w:val="0"/>
              <w:marBottom w:val="0"/>
              <w:divBdr>
                <w:top w:val="none" w:sz="0" w:space="0" w:color="auto"/>
                <w:left w:val="none" w:sz="0" w:space="0" w:color="auto"/>
                <w:bottom w:val="none" w:sz="0" w:space="0" w:color="auto"/>
                <w:right w:val="none" w:sz="0" w:space="0" w:color="auto"/>
              </w:divBdr>
              <w:divsChild>
                <w:div w:id="1082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4761">
          <w:blockQuote w:val="1"/>
          <w:marLeft w:val="600"/>
          <w:marRight w:val="0"/>
          <w:marTop w:val="0"/>
          <w:marBottom w:val="0"/>
          <w:divBdr>
            <w:top w:val="none" w:sz="0" w:space="0" w:color="auto"/>
            <w:left w:val="none" w:sz="0" w:space="0" w:color="auto"/>
            <w:bottom w:val="none" w:sz="0" w:space="0" w:color="auto"/>
            <w:right w:val="none" w:sz="0" w:space="0" w:color="auto"/>
          </w:divBdr>
          <w:divsChild>
            <w:div w:id="85156932">
              <w:marLeft w:val="0"/>
              <w:marRight w:val="0"/>
              <w:marTop w:val="0"/>
              <w:marBottom w:val="0"/>
              <w:divBdr>
                <w:top w:val="none" w:sz="0" w:space="0" w:color="auto"/>
                <w:left w:val="none" w:sz="0" w:space="0" w:color="auto"/>
                <w:bottom w:val="none" w:sz="0" w:space="0" w:color="auto"/>
                <w:right w:val="none" w:sz="0" w:space="0" w:color="auto"/>
              </w:divBdr>
              <w:divsChild>
                <w:div w:id="262108695">
                  <w:marLeft w:val="0"/>
                  <w:marRight w:val="0"/>
                  <w:marTop w:val="0"/>
                  <w:marBottom w:val="0"/>
                  <w:divBdr>
                    <w:top w:val="none" w:sz="0" w:space="0" w:color="auto"/>
                    <w:left w:val="none" w:sz="0" w:space="0" w:color="auto"/>
                    <w:bottom w:val="none" w:sz="0" w:space="0" w:color="auto"/>
                    <w:right w:val="none" w:sz="0" w:space="0" w:color="auto"/>
                  </w:divBdr>
                  <w:divsChild>
                    <w:div w:id="12207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484527">
          <w:marLeft w:val="0"/>
          <w:marRight w:val="0"/>
          <w:marTop w:val="0"/>
          <w:marBottom w:val="0"/>
          <w:divBdr>
            <w:top w:val="none" w:sz="0" w:space="0" w:color="auto"/>
            <w:left w:val="none" w:sz="0" w:space="0" w:color="auto"/>
            <w:bottom w:val="none" w:sz="0" w:space="0" w:color="auto"/>
            <w:right w:val="none" w:sz="0" w:space="0" w:color="auto"/>
          </w:divBdr>
          <w:divsChild>
            <w:div w:id="1758012353">
              <w:marLeft w:val="0"/>
              <w:marRight w:val="0"/>
              <w:marTop w:val="0"/>
              <w:marBottom w:val="0"/>
              <w:divBdr>
                <w:top w:val="none" w:sz="0" w:space="0" w:color="auto"/>
                <w:left w:val="none" w:sz="0" w:space="0" w:color="auto"/>
                <w:bottom w:val="none" w:sz="0" w:space="0" w:color="auto"/>
                <w:right w:val="none" w:sz="0" w:space="0" w:color="auto"/>
              </w:divBdr>
            </w:div>
          </w:divsChild>
        </w:div>
        <w:div w:id="1717194997">
          <w:blockQuote w:val="1"/>
          <w:marLeft w:val="600"/>
          <w:marRight w:val="0"/>
          <w:marTop w:val="0"/>
          <w:marBottom w:val="0"/>
          <w:divBdr>
            <w:top w:val="none" w:sz="0" w:space="0" w:color="auto"/>
            <w:left w:val="none" w:sz="0" w:space="0" w:color="auto"/>
            <w:bottom w:val="none" w:sz="0" w:space="0" w:color="auto"/>
            <w:right w:val="none" w:sz="0" w:space="0" w:color="auto"/>
          </w:divBdr>
          <w:divsChild>
            <w:div w:id="1345942419">
              <w:marLeft w:val="0"/>
              <w:marRight w:val="0"/>
              <w:marTop w:val="0"/>
              <w:marBottom w:val="0"/>
              <w:divBdr>
                <w:top w:val="none" w:sz="0" w:space="0" w:color="auto"/>
                <w:left w:val="none" w:sz="0" w:space="0" w:color="auto"/>
                <w:bottom w:val="none" w:sz="0" w:space="0" w:color="auto"/>
                <w:right w:val="none" w:sz="0" w:space="0" w:color="auto"/>
              </w:divBdr>
              <w:divsChild>
                <w:div w:id="4127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16672">
          <w:marLeft w:val="0"/>
          <w:marRight w:val="0"/>
          <w:marTop w:val="0"/>
          <w:marBottom w:val="0"/>
          <w:divBdr>
            <w:top w:val="none" w:sz="0" w:space="0" w:color="auto"/>
            <w:left w:val="none" w:sz="0" w:space="0" w:color="auto"/>
            <w:bottom w:val="none" w:sz="0" w:space="0" w:color="auto"/>
            <w:right w:val="none" w:sz="0" w:space="0" w:color="auto"/>
          </w:divBdr>
          <w:divsChild>
            <w:div w:id="1634754866">
              <w:marLeft w:val="0"/>
              <w:marRight w:val="0"/>
              <w:marTop w:val="0"/>
              <w:marBottom w:val="0"/>
              <w:divBdr>
                <w:top w:val="none" w:sz="0" w:space="0" w:color="auto"/>
                <w:left w:val="none" w:sz="0" w:space="0" w:color="auto"/>
                <w:bottom w:val="none" w:sz="0" w:space="0" w:color="auto"/>
                <w:right w:val="none" w:sz="0" w:space="0" w:color="auto"/>
              </w:divBdr>
            </w:div>
          </w:divsChild>
        </w:div>
        <w:div w:id="73566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1745104610">
              <w:marLeft w:val="0"/>
              <w:marRight w:val="0"/>
              <w:marTop w:val="0"/>
              <w:marBottom w:val="0"/>
              <w:divBdr>
                <w:top w:val="none" w:sz="0" w:space="0" w:color="auto"/>
                <w:left w:val="none" w:sz="0" w:space="0" w:color="auto"/>
                <w:bottom w:val="none" w:sz="0" w:space="0" w:color="auto"/>
                <w:right w:val="none" w:sz="0" w:space="0" w:color="auto"/>
              </w:divBdr>
              <w:divsChild>
                <w:div w:id="18130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82522">
      <w:bodyDiv w:val="1"/>
      <w:marLeft w:val="0"/>
      <w:marRight w:val="0"/>
      <w:marTop w:val="0"/>
      <w:marBottom w:val="0"/>
      <w:divBdr>
        <w:top w:val="none" w:sz="0" w:space="0" w:color="auto"/>
        <w:left w:val="none" w:sz="0" w:space="0" w:color="auto"/>
        <w:bottom w:val="none" w:sz="0" w:space="0" w:color="auto"/>
        <w:right w:val="none" w:sz="0" w:space="0" w:color="auto"/>
      </w:divBdr>
    </w:div>
    <w:div w:id="1479033127">
      <w:bodyDiv w:val="1"/>
      <w:marLeft w:val="0"/>
      <w:marRight w:val="0"/>
      <w:marTop w:val="0"/>
      <w:marBottom w:val="0"/>
      <w:divBdr>
        <w:top w:val="none" w:sz="0" w:space="0" w:color="auto"/>
        <w:left w:val="none" w:sz="0" w:space="0" w:color="auto"/>
        <w:bottom w:val="none" w:sz="0" w:space="0" w:color="auto"/>
        <w:right w:val="none" w:sz="0" w:space="0" w:color="auto"/>
      </w:divBdr>
    </w:div>
    <w:div w:id="1503810610">
      <w:bodyDiv w:val="1"/>
      <w:marLeft w:val="0"/>
      <w:marRight w:val="0"/>
      <w:marTop w:val="0"/>
      <w:marBottom w:val="0"/>
      <w:divBdr>
        <w:top w:val="none" w:sz="0" w:space="0" w:color="auto"/>
        <w:left w:val="none" w:sz="0" w:space="0" w:color="auto"/>
        <w:bottom w:val="none" w:sz="0" w:space="0" w:color="auto"/>
        <w:right w:val="none" w:sz="0" w:space="0" w:color="auto"/>
      </w:divBdr>
    </w:div>
    <w:div w:id="1532449761">
      <w:bodyDiv w:val="1"/>
      <w:marLeft w:val="0"/>
      <w:marRight w:val="0"/>
      <w:marTop w:val="0"/>
      <w:marBottom w:val="0"/>
      <w:divBdr>
        <w:top w:val="none" w:sz="0" w:space="0" w:color="auto"/>
        <w:left w:val="none" w:sz="0" w:space="0" w:color="auto"/>
        <w:bottom w:val="none" w:sz="0" w:space="0" w:color="auto"/>
        <w:right w:val="none" w:sz="0" w:space="0" w:color="auto"/>
      </w:divBdr>
    </w:div>
    <w:div w:id="1773278534">
      <w:bodyDiv w:val="1"/>
      <w:marLeft w:val="0"/>
      <w:marRight w:val="0"/>
      <w:marTop w:val="0"/>
      <w:marBottom w:val="0"/>
      <w:divBdr>
        <w:top w:val="none" w:sz="0" w:space="0" w:color="auto"/>
        <w:left w:val="none" w:sz="0" w:space="0" w:color="auto"/>
        <w:bottom w:val="none" w:sz="0" w:space="0" w:color="auto"/>
        <w:right w:val="none" w:sz="0" w:space="0" w:color="auto"/>
      </w:divBdr>
    </w:div>
    <w:div w:id="1949465664">
      <w:bodyDiv w:val="1"/>
      <w:marLeft w:val="0"/>
      <w:marRight w:val="0"/>
      <w:marTop w:val="0"/>
      <w:marBottom w:val="0"/>
      <w:divBdr>
        <w:top w:val="none" w:sz="0" w:space="0" w:color="auto"/>
        <w:left w:val="none" w:sz="0" w:space="0" w:color="auto"/>
        <w:bottom w:val="none" w:sz="0" w:space="0" w:color="auto"/>
        <w:right w:val="none" w:sz="0" w:space="0" w:color="auto"/>
      </w:divBdr>
    </w:div>
    <w:div w:id="214041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sp.colorado.gov/services-we-provide/colorado-auto-theft-prevention-authority/insurance-assessment-faq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dle\AppData\Roaming\Microsoft\Templates\Client%20intake%20phone%20script%20small%20busines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3F572D5DDB47B8B1BF56A0C833A759"/>
        <w:category>
          <w:name w:val="General"/>
          <w:gallery w:val="placeholder"/>
        </w:category>
        <w:types>
          <w:type w:val="bbPlcHdr"/>
        </w:types>
        <w:behaviors>
          <w:behavior w:val="content"/>
        </w:behaviors>
        <w:guid w:val="{F4BA55F2-E9BE-41E3-AA8A-13D318FF7799}"/>
      </w:docPartPr>
      <w:docPartBody>
        <w:p w:rsidR="002D4BAE" w:rsidRDefault="008F3DE6" w:rsidP="008F3DE6">
          <w:pPr>
            <w:pStyle w:val="543F572D5DDB47B8B1BF56A0C833A75910"/>
          </w:pPr>
          <w:r w:rsidRPr="00EB7118">
            <w:rPr>
              <w:rStyle w:val="Style2"/>
              <w:rFonts w:cs="Times New Roman"/>
              <w:szCs w:val="24"/>
            </w:rPr>
            <w:t xml:space="preserve">Enter </w:t>
          </w:r>
          <w:r w:rsidRPr="00EB7118">
            <w:rPr>
              <w:rStyle w:val="PlaceholderText"/>
              <w:rFonts w:ascii="Times New Roman" w:hAnsi="Times New Roman" w:cs="Times New Roman"/>
              <w:color w:val="auto"/>
              <w:sz w:val="24"/>
              <w:szCs w:val="24"/>
            </w:rPr>
            <w:t>Company Name</w:t>
          </w:r>
        </w:p>
      </w:docPartBody>
    </w:docPart>
    <w:docPart>
      <w:docPartPr>
        <w:name w:val="D89F0CA434F8411BB1230F2F9F3063C6"/>
        <w:category>
          <w:name w:val="General"/>
          <w:gallery w:val="placeholder"/>
        </w:category>
        <w:types>
          <w:type w:val="bbPlcHdr"/>
        </w:types>
        <w:behaviors>
          <w:behavior w:val="content"/>
        </w:behaviors>
        <w:guid w:val="{1FFABFAA-48C4-4AF4-BB8B-0D05D3CA8C53}"/>
      </w:docPartPr>
      <w:docPartBody>
        <w:p w:rsidR="002D4BAE" w:rsidRDefault="008F3DE6" w:rsidP="008F3DE6">
          <w:pPr>
            <w:pStyle w:val="D89F0CA434F8411BB1230F2F9F3063C628"/>
          </w:pPr>
          <w:r w:rsidRPr="00CA6DCF">
            <w:rPr>
              <w:rStyle w:val="PlaceholderText"/>
              <w:rFonts w:ascii="Times New Roman" w:hAnsi="Times New Roman" w:cs="Times New Roman"/>
              <w:color w:val="auto"/>
              <w:sz w:val="24"/>
              <w:szCs w:val="24"/>
              <w:u w:val="single"/>
            </w:rPr>
            <w:t>E</w:t>
          </w:r>
          <w:r w:rsidRPr="008E57A6">
            <w:rPr>
              <w:rStyle w:val="PlaceholderText"/>
              <w:rFonts w:ascii="Times New Roman" w:hAnsi="Times New Roman" w:cs="Times New Roman"/>
              <w:i/>
              <w:color w:val="auto"/>
              <w:sz w:val="24"/>
              <w:szCs w:val="24"/>
              <w:u w:val="single"/>
            </w:rPr>
            <w:t>nter NAIC Number</w:t>
          </w:r>
        </w:p>
      </w:docPartBody>
    </w:docPart>
    <w:docPart>
      <w:docPartPr>
        <w:name w:val="25941C3853C54D6B89298DC296F1D7E3"/>
        <w:category>
          <w:name w:val="General"/>
          <w:gallery w:val="placeholder"/>
        </w:category>
        <w:types>
          <w:type w:val="bbPlcHdr"/>
        </w:types>
        <w:behaviors>
          <w:behavior w:val="content"/>
        </w:behaviors>
        <w:guid w:val="{490C3D1B-1A7F-4B76-833D-D4DCC67AB45B}"/>
      </w:docPartPr>
      <w:docPartBody>
        <w:p w:rsidR="002D4BAE" w:rsidRDefault="008F3DE6" w:rsidP="008F3DE6">
          <w:pPr>
            <w:pStyle w:val="25941C3853C54D6B89298DC296F1D7E328"/>
          </w:pPr>
          <w:r w:rsidRPr="008E57A6">
            <w:rPr>
              <w:rStyle w:val="PlaceholderText"/>
              <w:rFonts w:ascii="Times New Roman" w:hAnsi="Times New Roman" w:cs="Times New Roman"/>
              <w:i/>
              <w:sz w:val="24"/>
              <w:szCs w:val="24"/>
              <w:u w:val="single"/>
            </w:rPr>
            <w:t>Enter Group Number</w:t>
          </w:r>
        </w:p>
      </w:docPartBody>
    </w:docPart>
    <w:docPart>
      <w:docPartPr>
        <w:name w:val="3927BACC064C4E40BBA4EAB02E2300CC"/>
        <w:category>
          <w:name w:val="General"/>
          <w:gallery w:val="placeholder"/>
        </w:category>
        <w:types>
          <w:type w:val="bbPlcHdr"/>
        </w:types>
        <w:behaviors>
          <w:behavior w:val="content"/>
        </w:behaviors>
        <w:guid w:val="{DEA6D439-97B3-40BE-8923-A107EA7D0F24}"/>
      </w:docPartPr>
      <w:docPartBody>
        <w:p w:rsidR="002D4BAE" w:rsidRDefault="008F3DE6" w:rsidP="008F3DE6">
          <w:pPr>
            <w:pStyle w:val="3927BACC064C4E40BBA4EAB02E2300CC27"/>
          </w:pPr>
          <w:r w:rsidRPr="008E57A6">
            <w:rPr>
              <w:rStyle w:val="Style1"/>
              <w:i/>
              <w:u w:val="single"/>
            </w:rPr>
            <w:t xml:space="preserve">Enter </w:t>
          </w:r>
          <w:r w:rsidRPr="008E57A6">
            <w:rPr>
              <w:rStyle w:val="Style2"/>
              <w:rFonts w:cs="Times New Roman"/>
              <w:i/>
              <w:szCs w:val="24"/>
              <w:u w:val="single"/>
            </w:rPr>
            <w:t>Name of Company Contact</w:t>
          </w:r>
        </w:p>
      </w:docPartBody>
    </w:docPart>
    <w:docPart>
      <w:docPartPr>
        <w:name w:val="98D02F9F8DDC47B7A67D4CBD33AA7E38"/>
        <w:category>
          <w:name w:val="General"/>
          <w:gallery w:val="placeholder"/>
        </w:category>
        <w:types>
          <w:type w:val="bbPlcHdr"/>
        </w:types>
        <w:behaviors>
          <w:behavior w:val="content"/>
        </w:behaviors>
        <w:guid w:val="{6929AFA1-7A20-4060-8FAB-1DC306A91DF0}"/>
      </w:docPartPr>
      <w:docPartBody>
        <w:p w:rsidR="002D4BAE" w:rsidRDefault="008F3DE6" w:rsidP="008F3DE6">
          <w:pPr>
            <w:pStyle w:val="98D02F9F8DDC47B7A67D4CBD33AA7E3826"/>
          </w:pPr>
          <w:r w:rsidRPr="008E57A6">
            <w:rPr>
              <w:rStyle w:val="Style2"/>
              <w:rFonts w:cs="Times New Roman"/>
              <w:i/>
              <w:szCs w:val="24"/>
              <w:u w:val="single"/>
            </w:rPr>
            <w:t>Enter Title</w:t>
          </w:r>
        </w:p>
      </w:docPartBody>
    </w:docPart>
    <w:docPart>
      <w:docPartPr>
        <w:name w:val="74F4DE209575430E9BE2E918804C1B15"/>
        <w:category>
          <w:name w:val="General"/>
          <w:gallery w:val="placeholder"/>
        </w:category>
        <w:types>
          <w:type w:val="bbPlcHdr"/>
        </w:types>
        <w:behaviors>
          <w:behavior w:val="content"/>
        </w:behaviors>
        <w:guid w:val="{2C289FD6-9C2B-4791-863D-D331F2BA6F6A}"/>
      </w:docPartPr>
      <w:docPartBody>
        <w:p w:rsidR="002D4BAE" w:rsidRDefault="008F3DE6" w:rsidP="008F3DE6">
          <w:pPr>
            <w:pStyle w:val="74F4DE209575430E9BE2E918804C1B1524"/>
          </w:pPr>
          <w:r w:rsidRPr="008E57A6">
            <w:rPr>
              <w:rStyle w:val="Style1"/>
              <w:i/>
              <w:u w:val="single"/>
            </w:rPr>
            <w:t xml:space="preserve">Enter </w:t>
          </w:r>
          <w:r w:rsidRPr="008E57A6">
            <w:rPr>
              <w:rStyle w:val="Style2"/>
              <w:rFonts w:cs="Times New Roman"/>
              <w:i/>
              <w:szCs w:val="24"/>
              <w:u w:val="single"/>
            </w:rPr>
            <w:t>Phone Number</w:t>
          </w:r>
        </w:p>
      </w:docPartBody>
    </w:docPart>
    <w:docPart>
      <w:docPartPr>
        <w:name w:val="3922180FD6394AA186B662161DECE7BD"/>
        <w:category>
          <w:name w:val="General"/>
          <w:gallery w:val="placeholder"/>
        </w:category>
        <w:types>
          <w:type w:val="bbPlcHdr"/>
        </w:types>
        <w:behaviors>
          <w:behavior w:val="content"/>
        </w:behaviors>
        <w:guid w:val="{4563228D-AA13-4F53-BB10-B51115944BDB}"/>
      </w:docPartPr>
      <w:docPartBody>
        <w:p w:rsidR="002D4BAE" w:rsidRDefault="008F3DE6" w:rsidP="008F3DE6">
          <w:pPr>
            <w:pStyle w:val="3922180FD6394AA186B662161DECE7BD22"/>
          </w:pPr>
          <w:r w:rsidRPr="008E57A6">
            <w:rPr>
              <w:rStyle w:val="Style1"/>
              <w:i/>
              <w:u w:val="single"/>
            </w:rPr>
            <w:t xml:space="preserve">Enter </w:t>
          </w:r>
          <w:r w:rsidRPr="008E57A6">
            <w:rPr>
              <w:rStyle w:val="Style2"/>
              <w:rFonts w:cs="Times New Roman"/>
              <w:i/>
              <w:szCs w:val="24"/>
              <w:u w:val="single"/>
            </w:rPr>
            <w:t>Company Address</w:t>
          </w:r>
        </w:p>
      </w:docPartBody>
    </w:docPart>
    <w:docPart>
      <w:docPartPr>
        <w:name w:val="E1E2C0753D904D6DB30574E1C17E8EF5"/>
        <w:category>
          <w:name w:val="General"/>
          <w:gallery w:val="placeholder"/>
        </w:category>
        <w:types>
          <w:type w:val="bbPlcHdr"/>
        </w:types>
        <w:behaviors>
          <w:behavior w:val="content"/>
        </w:behaviors>
        <w:guid w:val="{73915EF9-6DA7-4D0D-A46F-9647A2C70D17}"/>
      </w:docPartPr>
      <w:docPartBody>
        <w:p w:rsidR="002D4BAE" w:rsidRDefault="008F3DE6" w:rsidP="008F3DE6">
          <w:pPr>
            <w:pStyle w:val="E1E2C0753D904D6DB30574E1C17E8EF521"/>
          </w:pPr>
          <w:r w:rsidRPr="008E57A6">
            <w:rPr>
              <w:rStyle w:val="Style1"/>
              <w:i/>
              <w:u w:val="single"/>
            </w:rPr>
            <w:t>Enter</w:t>
          </w:r>
          <w:r>
            <w:rPr>
              <w:rStyle w:val="Style1"/>
              <w:u w:val="single"/>
            </w:rPr>
            <w:t xml:space="preserve"> </w:t>
          </w:r>
          <w:r w:rsidRPr="008E57A6">
            <w:rPr>
              <w:rStyle w:val="Style2"/>
              <w:rFonts w:cs="Times New Roman"/>
              <w:i/>
              <w:szCs w:val="24"/>
              <w:u w:val="single"/>
            </w:rPr>
            <w:t>State</w:t>
          </w:r>
        </w:p>
      </w:docPartBody>
    </w:docPart>
    <w:docPart>
      <w:docPartPr>
        <w:name w:val="C06595FEB204412AB19BE642E4BC8919"/>
        <w:category>
          <w:name w:val="General"/>
          <w:gallery w:val="placeholder"/>
        </w:category>
        <w:types>
          <w:type w:val="bbPlcHdr"/>
        </w:types>
        <w:behaviors>
          <w:behavior w:val="content"/>
        </w:behaviors>
        <w:guid w:val="{311B8B2B-D6C6-4413-91EC-9D10F5A74002}"/>
      </w:docPartPr>
      <w:docPartBody>
        <w:p w:rsidR="002D4BAE" w:rsidRDefault="008F3DE6" w:rsidP="008F3DE6">
          <w:pPr>
            <w:pStyle w:val="C06595FEB204412AB19BE642E4BC891920"/>
          </w:pPr>
          <w:r w:rsidRPr="008E57A6">
            <w:rPr>
              <w:rStyle w:val="Style1"/>
              <w:i/>
              <w:u w:val="single"/>
            </w:rPr>
            <w:t>Enter</w:t>
          </w:r>
          <w:r>
            <w:rPr>
              <w:rStyle w:val="Style1"/>
              <w:u w:val="single"/>
            </w:rPr>
            <w:t xml:space="preserve"> </w:t>
          </w:r>
          <w:r w:rsidRPr="008E57A6">
            <w:rPr>
              <w:rStyle w:val="Style2"/>
              <w:rFonts w:cs="Times New Roman"/>
              <w:i/>
              <w:szCs w:val="24"/>
              <w:u w:val="single"/>
            </w:rPr>
            <w:t>Zip Code</w:t>
          </w:r>
        </w:p>
      </w:docPartBody>
    </w:docPart>
    <w:docPart>
      <w:docPartPr>
        <w:name w:val="73F4607CB19243FAB2188657E492FB8E"/>
        <w:category>
          <w:name w:val="General"/>
          <w:gallery w:val="placeholder"/>
        </w:category>
        <w:types>
          <w:type w:val="bbPlcHdr"/>
        </w:types>
        <w:behaviors>
          <w:behavior w:val="content"/>
        </w:behaviors>
        <w:guid w:val="{59B2BD5B-628B-46B8-993E-8FBD9FFC0A57}"/>
      </w:docPartPr>
      <w:docPartBody>
        <w:p w:rsidR="002D4BAE" w:rsidRDefault="008F3DE6" w:rsidP="008F3DE6">
          <w:pPr>
            <w:pStyle w:val="73F4607CB19243FAB2188657E492FB8E19"/>
          </w:pPr>
          <w:r w:rsidRPr="008E57A6">
            <w:rPr>
              <w:rStyle w:val="Style1"/>
              <w:i/>
              <w:u w:val="single"/>
            </w:rPr>
            <w:t xml:space="preserve">Enter </w:t>
          </w:r>
          <w:r w:rsidRPr="008E57A6">
            <w:rPr>
              <w:rStyle w:val="Style2"/>
              <w:rFonts w:cs="Times New Roman"/>
              <w:i/>
              <w:szCs w:val="24"/>
              <w:u w:val="single"/>
            </w:rPr>
            <w:t>Email Address of Contact Person</w:t>
          </w:r>
        </w:p>
      </w:docPartBody>
    </w:docPart>
    <w:docPart>
      <w:docPartPr>
        <w:name w:val="862D5D47F75245DFB42EBFC459A92AA5"/>
        <w:category>
          <w:name w:val="General"/>
          <w:gallery w:val="placeholder"/>
        </w:category>
        <w:types>
          <w:type w:val="bbPlcHdr"/>
        </w:types>
        <w:behaviors>
          <w:behavior w:val="content"/>
        </w:behaviors>
        <w:guid w:val="{31988998-F962-4601-99CB-6A3CECF4F10E}"/>
      </w:docPartPr>
      <w:docPartBody>
        <w:p w:rsidR="002D4BAE" w:rsidRDefault="008F3DE6" w:rsidP="008F3DE6">
          <w:pPr>
            <w:pStyle w:val="862D5D47F75245DFB42EBFC459A92AA517"/>
          </w:pPr>
          <w:r w:rsidRPr="008E57A6">
            <w:rPr>
              <w:rStyle w:val="Style1"/>
              <w:i/>
              <w:u w:val="single"/>
            </w:rPr>
            <w:t>Enter</w:t>
          </w:r>
          <w:r>
            <w:rPr>
              <w:rStyle w:val="Style1"/>
              <w:u w:val="single"/>
            </w:rPr>
            <w:t xml:space="preserve"> </w:t>
          </w:r>
          <w:r w:rsidRPr="008E57A6">
            <w:rPr>
              <w:rStyle w:val="PlaceholderText"/>
              <w:rFonts w:ascii="Times New Roman" w:hAnsi="Times New Roman" w:cs="Times New Roman"/>
              <w:i/>
              <w:color w:val="auto"/>
              <w:sz w:val="24"/>
              <w:u w:val="single"/>
            </w:rPr>
            <w:t>Company Name</w:t>
          </w:r>
        </w:p>
      </w:docPartBody>
    </w:docPart>
    <w:docPart>
      <w:docPartPr>
        <w:name w:val="F08D054F662043D08CFB329C10CE186E"/>
        <w:category>
          <w:name w:val="General"/>
          <w:gallery w:val="placeholder"/>
        </w:category>
        <w:types>
          <w:type w:val="bbPlcHdr"/>
        </w:types>
        <w:behaviors>
          <w:behavior w:val="content"/>
        </w:behaviors>
        <w:guid w:val="{A3FFD10B-FD95-4931-82E4-C9DD066A4FFC}"/>
      </w:docPartPr>
      <w:docPartBody>
        <w:p w:rsidR="002D4BAE" w:rsidRDefault="008F3DE6" w:rsidP="008F3DE6">
          <w:pPr>
            <w:pStyle w:val="F08D054F662043D08CFB329C10CE186E16"/>
          </w:pPr>
          <w:r w:rsidRPr="008E57A6">
            <w:rPr>
              <w:rStyle w:val="Style1"/>
              <w:rFonts w:cs="Times New Roman"/>
              <w:i/>
              <w:u w:val="single"/>
            </w:rPr>
            <w:t xml:space="preserve">Enter # of </w:t>
          </w:r>
          <w:r w:rsidRPr="008E57A6">
            <w:rPr>
              <w:rStyle w:val="PlaceholderText"/>
              <w:rFonts w:ascii="Times New Roman" w:hAnsi="Times New Roman" w:cs="Times New Roman"/>
              <w:i/>
              <w:color w:val="auto"/>
              <w:sz w:val="24"/>
              <w:u w:val="single"/>
            </w:rPr>
            <w:t>Insured Vehicles</w:t>
          </w:r>
        </w:p>
      </w:docPartBody>
    </w:docPart>
    <w:docPart>
      <w:docPartPr>
        <w:name w:val="EB4E84E3FB094B9EA1AC432B877AE359"/>
        <w:category>
          <w:name w:val="General"/>
          <w:gallery w:val="placeholder"/>
        </w:category>
        <w:types>
          <w:type w:val="bbPlcHdr"/>
        </w:types>
        <w:behaviors>
          <w:behavior w:val="content"/>
        </w:behaviors>
        <w:guid w:val="{A080BDA1-67D1-4A3B-93F3-A3F0486077F4}"/>
      </w:docPartPr>
      <w:docPartBody>
        <w:p w:rsidR="002D4BAE" w:rsidRDefault="008F3DE6" w:rsidP="008F3DE6">
          <w:pPr>
            <w:pStyle w:val="EB4E84E3FB094B9EA1AC432B877AE35915"/>
          </w:pPr>
          <w:r w:rsidRPr="008E57A6">
            <w:rPr>
              <w:rStyle w:val="Style1"/>
              <w:i/>
              <w:szCs w:val="24"/>
              <w:u w:val="single"/>
            </w:rPr>
            <w:t xml:space="preserve">Enter </w:t>
          </w:r>
          <w:r w:rsidRPr="008E57A6">
            <w:rPr>
              <w:rStyle w:val="PlaceholderText"/>
              <w:rFonts w:ascii="Times New Roman" w:hAnsi="Times New Roman" w:cs="Times New Roman"/>
              <w:i/>
              <w:sz w:val="24"/>
              <w:szCs w:val="24"/>
              <w:u w:val="single"/>
            </w:rPr>
            <w:t>Printed Name</w:t>
          </w:r>
        </w:p>
      </w:docPartBody>
    </w:docPart>
    <w:docPart>
      <w:docPartPr>
        <w:name w:val="03159F11BFCD42C580B750CBF047DD50"/>
        <w:category>
          <w:name w:val="General"/>
          <w:gallery w:val="placeholder"/>
        </w:category>
        <w:types>
          <w:type w:val="bbPlcHdr"/>
        </w:types>
        <w:behaviors>
          <w:behavior w:val="content"/>
        </w:behaviors>
        <w:guid w:val="{1A346072-006A-489D-9450-DDF415BEF549}"/>
      </w:docPartPr>
      <w:docPartBody>
        <w:p w:rsidR="002D4BAE" w:rsidRDefault="008F3DE6" w:rsidP="008F3DE6">
          <w:pPr>
            <w:pStyle w:val="03159F11BFCD42C580B750CBF047DD5013"/>
          </w:pPr>
          <w:r w:rsidRPr="008E57A6">
            <w:rPr>
              <w:rStyle w:val="Style1"/>
              <w:i/>
              <w:szCs w:val="24"/>
              <w:u w:val="single"/>
            </w:rPr>
            <w:t>Enter</w:t>
          </w:r>
          <w:r>
            <w:rPr>
              <w:rStyle w:val="Style1"/>
              <w:szCs w:val="24"/>
            </w:rPr>
            <w:t xml:space="preserve"> </w:t>
          </w:r>
          <w:r w:rsidRPr="00DF4736">
            <w:rPr>
              <w:rStyle w:val="PlaceholderText"/>
              <w:rFonts w:ascii="Times New Roman" w:hAnsi="Times New Roman" w:cs="Times New Roman"/>
              <w:i/>
              <w:color w:val="auto"/>
              <w:sz w:val="24"/>
              <w:szCs w:val="24"/>
              <w:u w:val="single"/>
            </w:rPr>
            <w:t>Title</w:t>
          </w:r>
        </w:p>
      </w:docPartBody>
    </w:docPart>
    <w:docPart>
      <w:docPartPr>
        <w:name w:val="54E750E0407C429C9AE54BFBABD35964"/>
        <w:category>
          <w:name w:val="General"/>
          <w:gallery w:val="placeholder"/>
        </w:category>
        <w:types>
          <w:type w:val="bbPlcHdr"/>
        </w:types>
        <w:behaviors>
          <w:behavior w:val="content"/>
        </w:behaviors>
        <w:guid w:val="{69C80E86-0EE4-49CB-8300-551F4E5D7E5B}"/>
      </w:docPartPr>
      <w:docPartBody>
        <w:p w:rsidR="002D4BAE" w:rsidRDefault="008F3DE6" w:rsidP="008F3DE6">
          <w:pPr>
            <w:pStyle w:val="54E750E0407C429C9AE54BFBABD3596411"/>
          </w:pPr>
          <w:r w:rsidRPr="00DF4736">
            <w:rPr>
              <w:rStyle w:val="Style1"/>
              <w:i/>
            </w:rPr>
            <w:t xml:space="preserve">Enter </w:t>
          </w:r>
          <w:r w:rsidRPr="00DF4736">
            <w:rPr>
              <w:rStyle w:val="PlaceholderText"/>
              <w:rFonts w:ascii="Times New Roman" w:hAnsi="Times New Roman" w:cs="Times New Roman"/>
              <w:i/>
              <w:color w:val="auto"/>
              <w:sz w:val="24"/>
              <w:szCs w:val="24"/>
              <w:u w:val="single"/>
            </w:rPr>
            <w:t>Signature Date</w:t>
          </w:r>
        </w:p>
      </w:docPartBody>
    </w:docPart>
    <w:docPart>
      <w:docPartPr>
        <w:name w:val="1FDA7B54931146C984E106E70868B28C"/>
        <w:category>
          <w:name w:val="General"/>
          <w:gallery w:val="placeholder"/>
        </w:category>
        <w:types>
          <w:type w:val="bbPlcHdr"/>
        </w:types>
        <w:behaviors>
          <w:behavior w:val="content"/>
        </w:behaviors>
        <w:guid w:val="{78AAA634-B088-41A5-A960-A59F3E6AEEEC}"/>
      </w:docPartPr>
      <w:docPartBody>
        <w:p w:rsidR="002D4BAE" w:rsidRDefault="008F3DE6" w:rsidP="008F3DE6">
          <w:pPr>
            <w:pStyle w:val="1FDA7B54931146C984E106E70868B28C10"/>
          </w:pPr>
          <w:r w:rsidRPr="00DF4736">
            <w:rPr>
              <w:rStyle w:val="Style1"/>
              <w:i/>
              <w:u w:val="single"/>
            </w:rPr>
            <w:t xml:space="preserve">Enter </w:t>
          </w:r>
          <w:r w:rsidRPr="00DF4736">
            <w:rPr>
              <w:rStyle w:val="PlaceholderText"/>
              <w:rFonts w:ascii="Times New Roman" w:hAnsi="Times New Roman" w:cs="Times New Roman"/>
              <w:i/>
              <w:color w:val="auto"/>
              <w:sz w:val="24"/>
              <w:u w:val="single"/>
            </w:rPr>
            <w:t>1</w:t>
          </w:r>
          <w:r w:rsidRPr="00DF4736">
            <w:rPr>
              <w:rStyle w:val="PlaceholderText"/>
              <w:rFonts w:ascii="Times New Roman" w:hAnsi="Times New Roman" w:cs="Times New Roman"/>
              <w:i/>
              <w:color w:val="auto"/>
              <w:sz w:val="24"/>
              <w:u w:val="single"/>
              <w:vertAlign w:val="superscript"/>
            </w:rPr>
            <w:t>st</w:t>
          </w:r>
          <w:r w:rsidRPr="00DF4736">
            <w:rPr>
              <w:rStyle w:val="PlaceholderText"/>
              <w:rFonts w:ascii="Times New Roman" w:hAnsi="Times New Roman" w:cs="Times New Roman"/>
              <w:i/>
              <w:color w:val="auto"/>
              <w:sz w:val="24"/>
              <w:u w:val="single"/>
            </w:rPr>
            <w:t xml:space="preserve"> Payment Amount</w:t>
          </w:r>
        </w:p>
      </w:docPartBody>
    </w:docPart>
    <w:docPart>
      <w:docPartPr>
        <w:name w:val="932766F7C31D43CE92418DC08795DD4B"/>
        <w:category>
          <w:name w:val="General"/>
          <w:gallery w:val="placeholder"/>
        </w:category>
        <w:types>
          <w:type w:val="bbPlcHdr"/>
        </w:types>
        <w:behaviors>
          <w:behavior w:val="content"/>
        </w:behaviors>
        <w:guid w:val="{829932EF-A25B-4198-BE63-E962D526E9AB}"/>
      </w:docPartPr>
      <w:docPartBody>
        <w:p w:rsidR="002D4BAE" w:rsidRDefault="008F3DE6" w:rsidP="008F3DE6">
          <w:pPr>
            <w:pStyle w:val="932766F7C31D43CE92418DC08795DD4B7"/>
          </w:pPr>
          <w:r w:rsidRPr="00DF4736">
            <w:rPr>
              <w:rStyle w:val="Style1"/>
              <w:i/>
              <w:u w:val="single"/>
            </w:rPr>
            <w:t xml:space="preserve">Enter </w:t>
          </w:r>
          <w:r w:rsidRPr="00DF4736">
            <w:rPr>
              <w:rStyle w:val="PlaceholderText"/>
              <w:rFonts w:ascii="Times New Roman" w:hAnsi="Times New Roman" w:cs="Times New Roman"/>
              <w:i/>
              <w:color w:val="auto"/>
              <w:sz w:val="24"/>
              <w:szCs w:val="24"/>
              <w:u w:val="single"/>
            </w:rPr>
            <w:t xml:space="preserve">Date </w:t>
          </w:r>
          <w:r w:rsidRPr="00DF4736">
            <w:rPr>
              <w:rStyle w:val="PlaceholderText"/>
              <w:rFonts w:ascii="Times New Roman" w:hAnsi="Times New Roman" w:cs="Times New Roman"/>
              <w:i/>
              <w:sz w:val="24"/>
              <w:szCs w:val="24"/>
              <w:u w:val="single"/>
            </w:rPr>
            <w:t xml:space="preserve">1st Payment </w:t>
          </w:r>
          <w:r w:rsidRPr="00DF4736">
            <w:rPr>
              <w:rStyle w:val="PlaceholderText"/>
              <w:rFonts w:ascii="Times New Roman" w:hAnsi="Times New Roman" w:cs="Times New Roman"/>
              <w:i/>
              <w:color w:val="auto"/>
              <w:sz w:val="24"/>
              <w:szCs w:val="24"/>
              <w:u w:val="single"/>
            </w:rPr>
            <w:t>Paid</w:t>
          </w:r>
        </w:p>
      </w:docPartBody>
    </w:docPart>
    <w:docPart>
      <w:docPartPr>
        <w:name w:val="1DB2E5D79CC14633A191F83B361C673C"/>
        <w:category>
          <w:name w:val="General"/>
          <w:gallery w:val="placeholder"/>
        </w:category>
        <w:types>
          <w:type w:val="bbPlcHdr"/>
        </w:types>
        <w:behaviors>
          <w:behavior w:val="content"/>
        </w:behaviors>
        <w:guid w:val="{BDBE0EFA-C07F-432E-9BF8-BD85A645C3B4}"/>
      </w:docPartPr>
      <w:docPartBody>
        <w:p w:rsidR="002D4BAE" w:rsidRDefault="008F3DE6" w:rsidP="008F3DE6">
          <w:pPr>
            <w:pStyle w:val="1DB2E5D79CC14633A191F83B361C673C7"/>
          </w:pPr>
          <w:r w:rsidRPr="00DF4736">
            <w:rPr>
              <w:rStyle w:val="Style1"/>
              <w:i/>
              <w:u w:val="single"/>
            </w:rPr>
            <w:t xml:space="preserve">Enter </w:t>
          </w:r>
          <w:r w:rsidRPr="00DF4736">
            <w:rPr>
              <w:rStyle w:val="PlaceholderText"/>
              <w:rFonts w:ascii="Times New Roman" w:hAnsi="Times New Roman" w:cs="Times New Roman"/>
              <w:i/>
              <w:color w:val="auto"/>
              <w:sz w:val="24"/>
              <w:szCs w:val="24"/>
              <w:u w:val="single"/>
            </w:rPr>
            <w:t>Check Number</w:t>
          </w:r>
        </w:p>
      </w:docPartBody>
    </w:docPart>
    <w:docPart>
      <w:docPartPr>
        <w:name w:val="4F3D497125674172B63D285B4FB1D5C8"/>
        <w:category>
          <w:name w:val="General"/>
          <w:gallery w:val="placeholder"/>
        </w:category>
        <w:types>
          <w:type w:val="bbPlcHdr"/>
        </w:types>
        <w:behaviors>
          <w:behavior w:val="content"/>
        </w:behaviors>
        <w:guid w:val="{A4967183-20B4-4F4F-9D59-6F74701A9F3B}"/>
      </w:docPartPr>
      <w:docPartBody>
        <w:p w:rsidR="002D4BAE" w:rsidRDefault="008F3DE6" w:rsidP="008F3DE6">
          <w:pPr>
            <w:pStyle w:val="4F3D497125674172B63D285B4FB1D5C86"/>
          </w:pPr>
          <w:r w:rsidRPr="00DF4736">
            <w:rPr>
              <w:rStyle w:val="Style1"/>
              <w:i/>
              <w:u w:val="single"/>
            </w:rPr>
            <w:t xml:space="preserve">Enter </w:t>
          </w:r>
          <w:r w:rsidRPr="00DF4736">
            <w:rPr>
              <w:rFonts w:ascii="Times New Roman" w:hAnsi="Times New Roman" w:cs="Times New Roman"/>
              <w:i/>
              <w:sz w:val="24"/>
              <w:szCs w:val="24"/>
              <w:u w:val="single"/>
            </w:rPr>
            <w:t>1</w:t>
          </w:r>
          <w:r w:rsidRPr="00DF4736">
            <w:rPr>
              <w:rFonts w:ascii="Times New Roman" w:hAnsi="Times New Roman" w:cs="Times New Roman"/>
              <w:i/>
              <w:sz w:val="24"/>
              <w:szCs w:val="24"/>
              <w:u w:val="single"/>
              <w:vertAlign w:val="superscript"/>
            </w:rPr>
            <w:t>st</w:t>
          </w:r>
          <w:r w:rsidRPr="00DF4736">
            <w:rPr>
              <w:rFonts w:ascii="Times New Roman" w:hAnsi="Times New Roman" w:cs="Times New Roman"/>
              <w:i/>
              <w:sz w:val="24"/>
              <w:szCs w:val="24"/>
              <w:u w:val="single"/>
            </w:rPr>
            <w:t xml:space="preserve"> Payment </w:t>
          </w:r>
          <w:r w:rsidRPr="00DF4736">
            <w:rPr>
              <w:rStyle w:val="PlaceholderText"/>
              <w:rFonts w:ascii="Times New Roman" w:hAnsi="Times New Roman" w:cs="Times New Roman"/>
              <w:i/>
              <w:color w:val="auto"/>
              <w:sz w:val="24"/>
              <w:szCs w:val="24"/>
              <w:u w:val="single"/>
            </w:rPr>
            <w:t>ACH Confirmation #</w:t>
          </w:r>
        </w:p>
      </w:docPartBody>
    </w:docPart>
    <w:docPart>
      <w:docPartPr>
        <w:name w:val="FEF2DAFB7B4E45A3B33D459A2BEE72A1"/>
        <w:category>
          <w:name w:val="General"/>
          <w:gallery w:val="placeholder"/>
        </w:category>
        <w:types>
          <w:type w:val="bbPlcHdr"/>
        </w:types>
        <w:behaviors>
          <w:behavior w:val="content"/>
        </w:behaviors>
        <w:guid w:val="{9FDC117E-5D23-4E6A-9BAC-7EA9A5704553}"/>
      </w:docPartPr>
      <w:docPartBody>
        <w:p w:rsidR="002D4BAE" w:rsidRDefault="008F3DE6" w:rsidP="008F3DE6">
          <w:pPr>
            <w:pStyle w:val="FEF2DAFB7B4E45A3B33D459A2BEE72A13"/>
          </w:pPr>
          <w:r w:rsidRPr="00DF4736">
            <w:rPr>
              <w:rStyle w:val="Style1"/>
              <w:i/>
              <w:u w:val="single"/>
            </w:rPr>
            <w:t xml:space="preserve">Enter </w:t>
          </w:r>
          <w:r w:rsidRPr="00DF4736">
            <w:rPr>
              <w:rStyle w:val="PlaceholderText"/>
              <w:rFonts w:ascii="Times New Roman" w:hAnsi="Times New Roman" w:cs="Times New Roman"/>
              <w:i/>
              <w:sz w:val="24"/>
              <w:u w:val="single"/>
            </w:rPr>
            <w:t>2</w:t>
          </w:r>
          <w:r w:rsidRPr="00DF4736">
            <w:rPr>
              <w:rStyle w:val="PlaceholderText"/>
              <w:rFonts w:ascii="Times New Roman" w:hAnsi="Times New Roman" w:cs="Times New Roman"/>
              <w:i/>
              <w:sz w:val="24"/>
              <w:u w:val="single"/>
              <w:vertAlign w:val="superscript"/>
            </w:rPr>
            <w:t>nd</w:t>
          </w:r>
          <w:r w:rsidRPr="00DF4736">
            <w:rPr>
              <w:rStyle w:val="PlaceholderText"/>
              <w:rFonts w:ascii="Times New Roman" w:hAnsi="Times New Roman" w:cs="Times New Roman"/>
              <w:i/>
              <w:sz w:val="24"/>
              <w:u w:val="single"/>
            </w:rPr>
            <w:t xml:space="preserve"> </w:t>
          </w:r>
          <w:r w:rsidRPr="00DF4736">
            <w:rPr>
              <w:rStyle w:val="PlaceholderText"/>
              <w:rFonts w:ascii="Times New Roman" w:hAnsi="Times New Roman" w:cs="Times New Roman"/>
              <w:i/>
              <w:color w:val="auto"/>
              <w:sz w:val="24"/>
              <w:u w:val="single"/>
            </w:rPr>
            <w:t>Payment Amount</w:t>
          </w:r>
        </w:p>
      </w:docPartBody>
    </w:docPart>
    <w:docPart>
      <w:docPartPr>
        <w:name w:val="4054A723972D437EB83485495740EFA6"/>
        <w:category>
          <w:name w:val="General"/>
          <w:gallery w:val="placeholder"/>
        </w:category>
        <w:types>
          <w:type w:val="bbPlcHdr"/>
        </w:types>
        <w:behaviors>
          <w:behavior w:val="content"/>
        </w:behaviors>
        <w:guid w:val="{5BC77C83-9825-43FF-883C-F38F68A3936A}"/>
      </w:docPartPr>
      <w:docPartBody>
        <w:p w:rsidR="002D4BAE" w:rsidRDefault="008F3DE6" w:rsidP="008F3DE6">
          <w:pPr>
            <w:pStyle w:val="4054A723972D437EB83485495740EFA63"/>
          </w:pPr>
          <w:r w:rsidRPr="00DF4736">
            <w:rPr>
              <w:rStyle w:val="Style1"/>
              <w:i/>
              <w:u w:val="single"/>
            </w:rPr>
            <w:t xml:space="preserve">Enter </w:t>
          </w:r>
          <w:r w:rsidRPr="00DF4736">
            <w:rPr>
              <w:rStyle w:val="PlaceholderText"/>
              <w:rFonts w:ascii="Times New Roman" w:hAnsi="Times New Roman" w:cs="Times New Roman"/>
              <w:i/>
              <w:color w:val="auto"/>
              <w:sz w:val="24"/>
              <w:szCs w:val="24"/>
              <w:u w:val="single"/>
            </w:rPr>
            <w:t xml:space="preserve">Date </w:t>
          </w:r>
          <w:r w:rsidRPr="00DF4736">
            <w:rPr>
              <w:rStyle w:val="PlaceholderText"/>
              <w:rFonts w:ascii="Times New Roman" w:hAnsi="Times New Roman" w:cs="Times New Roman"/>
              <w:i/>
              <w:sz w:val="24"/>
              <w:szCs w:val="24"/>
              <w:u w:val="single"/>
            </w:rPr>
            <w:t xml:space="preserve">2nd Payment </w:t>
          </w:r>
          <w:r w:rsidRPr="00DF4736">
            <w:rPr>
              <w:rStyle w:val="PlaceholderText"/>
              <w:rFonts w:ascii="Times New Roman" w:hAnsi="Times New Roman" w:cs="Times New Roman"/>
              <w:i/>
              <w:color w:val="auto"/>
              <w:sz w:val="24"/>
              <w:szCs w:val="24"/>
              <w:u w:val="single"/>
            </w:rPr>
            <w:t>Paid</w:t>
          </w:r>
        </w:p>
      </w:docPartBody>
    </w:docPart>
    <w:docPart>
      <w:docPartPr>
        <w:name w:val="002B835740214513A5DF1DE42D72139B"/>
        <w:category>
          <w:name w:val="General"/>
          <w:gallery w:val="placeholder"/>
        </w:category>
        <w:types>
          <w:type w:val="bbPlcHdr"/>
        </w:types>
        <w:behaviors>
          <w:behavior w:val="content"/>
        </w:behaviors>
        <w:guid w:val="{9E2219AE-3EDD-46C2-92A4-69AEA7DB84B4}"/>
      </w:docPartPr>
      <w:docPartBody>
        <w:p w:rsidR="002D4BAE" w:rsidRDefault="008F3DE6" w:rsidP="008F3DE6">
          <w:pPr>
            <w:pStyle w:val="002B835740214513A5DF1DE42D72139B3"/>
          </w:pPr>
          <w:r w:rsidRPr="00DF4736">
            <w:rPr>
              <w:rStyle w:val="Style1"/>
              <w:i/>
              <w:u w:val="single"/>
            </w:rPr>
            <w:t xml:space="preserve">Enter </w:t>
          </w:r>
          <w:r w:rsidRPr="00DF4736">
            <w:rPr>
              <w:rStyle w:val="PlaceholderText"/>
              <w:rFonts w:ascii="Times New Roman" w:hAnsi="Times New Roman" w:cs="Times New Roman"/>
              <w:i/>
              <w:color w:val="auto"/>
              <w:sz w:val="24"/>
              <w:szCs w:val="24"/>
              <w:u w:val="single"/>
            </w:rPr>
            <w:t>Check Number</w:t>
          </w:r>
        </w:p>
      </w:docPartBody>
    </w:docPart>
    <w:docPart>
      <w:docPartPr>
        <w:name w:val="A735C2B73774407C8F30E1440D6C65D4"/>
        <w:category>
          <w:name w:val="General"/>
          <w:gallery w:val="placeholder"/>
        </w:category>
        <w:types>
          <w:type w:val="bbPlcHdr"/>
        </w:types>
        <w:behaviors>
          <w:behavior w:val="content"/>
        </w:behaviors>
        <w:guid w:val="{EE2FA31F-547C-40F3-AB80-200D7D65F92D}"/>
      </w:docPartPr>
      <w:docPartBody>
        <w:p w:rsidR="002D4BAE" w:rsidRDefault="008F3DE6" w:rsidP="008F3DE6">
          <w:pPr>
            <w:pStyle w:val="A735C2B73774407C8F30E1440D6C65D43"/>
          </w:pPr>
          <w:r w:rsidRPr="00DF4736">
            <w:rPr>
              <w:rStyle w:val="Style1"/>
              <w:i/>
              <w:u w:val="single"/>
            </w:rPr>
            <w:t xml:space="preserve">Enter </w:t>
          </w:r>
          <w:r w:rsidRPr="00DF4736">
            <w:rPr>
              <w:rFonts w:ascii="Times New Roman" w:hAnsi="Times New Roman" w:cs="Times New Roman"/>
              <w:i/>
              <w:sz w:val="24"/>
              <w:szCs w:val="24"/>
              <w:u w:val="single"/>
            </w:rPr>
            <w:t>2</w:t>
          </w:r>
          <w:r w:rsidRPr="00DF4736">
            <w:rPr>
              <w:rFonts w:ascii="Times New Roman" w:hAnsi="Times New Roman" w:cs="Times New Roman"/>
              <w:i/>
              <w:sz w:val="24"/>
              <w:szCs w:val="24"/>
              <w:u w:val="single"/>
              <w:vertAlign w:val="superscript"/>
            </w:rPr>
            <w:t>nd</w:t>
          </w:r>
          <w:r w:rsidRPr="00DF4736">
            <w:rPr>
              <w:rFonts w:ascii="Times New Roman" w:hAnsi="Times New Roman" w:cs="Times New Roman"/>
              <w:i/>
              <w:sz w:val="24"/>
              <w:szCs w:val="24"/>
              <w:u w:val="single"/>
            </w:rPr>
            <w:t xml:space="preserve"> Payment </w:t>
          </w:r>
          <w:r w:rsidRPr="00DF4736">
            <w:rPr>
              <w:rStyle w:val="PlaceholderText"/>
              <w:rFonts w:ascii="Times New Roman" w:hAnsi="Times New Roman" w:cs="Times New Roman"/>
              <w:i/>
              <w:color w:val="auto"/>
              <w:sz w:val="24"/>
              <w:szCs w:val="24"/>
              <w:u w:val="single"/>
            </w:rPr>
            <w:t>ACH Confirmation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81"/>
    <w:rsid w:val="000E4EE5"/>
    <w:rsid w:val="00100CA4"/>
    <w:rsid w:val="002D4BAE"/>
    <w:rsid w:val="002F6435"/>
    <w:rsid w:val="00353173"/>
    <w:rsid w:val="003A6D81"/>
    <w:rsid w:val="004D6C11"/>
    <w:rsid w:val="00774924"/>
    <w:rsid w:val="008D52D3"/>
    <w:rsid w:val="008F3DE6"/>
    <w:rsid w:val="00927460"/>
    <w:rsid w:val="00B21835"/>
    <w:rsid w:val="00BD6F5F"/>
    <w:rsid w:val="00CD7F49"/>
    <w:rsid w:val="00CE3B55"/>
    <w:rsid w:val="00FC5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DE6"/>
    <w:rPr>
      <w:color w:val="808080"/>
    </w:rPr>
  </w:style>
  <w:style w:type="paragraph" w:styleId="Quote">
    <w:name w:val="Quote"/>
    <w:basedOn w:val="Normal"/>
    <w:next w:val="Normal"/>
    <w:link w:val="QuoteChar"/>
    <w:uiPriority w:val="29"/>
    <w:qFormat/>
    <w:rsid w:val="003A6D81"/>
    <w:pPr>
      <w:spacing w:after="0" w:line="240" w:lineRule="auto"/>
    </w:pPr>
    <w:rPr>
      <w:rFonts w:asciiTheme="majorHAnsi" w:eastAsia="Times New Roman" w:hAnsiTheme="majorHAnsi" w:cs="Arial"/>
      <w:i/>
      <w:iCs/>
      <w:kern w:val="24"/>
      <w:szCs w:val="16"/>
    </w:rPr>
  </w:style>
  <w:style w:type="character" w:customStyle="1" w:styleId="QuoteChar">
    <w:name w:val="Quote Char"/>
    <w:basedOn w:val="DefaultParagraphFont"/>
    <w:link w:val="Quote"/>
    <w:uiPriority w:val="29"/>
    <w:rsid w:val="003A6D81"/>
    <w:rPr>
      <w:rFonts w:asciiTheme="majorHAnsi" w:eastAsia="Times New Roman" w:hAnsiTheme="majorHAnsi" w:cs="Arial"/>
      <w:i/>
      <w:iCs/>
      <w:kern w:val="24"/>
      <w:szCs w:val="16"/>
    </w:rPr>
  </w:style>
  <w:style w:type="character" w:customStyle="1" w:styleId="Style2">
    <w:name w:val="Style2"/>
    <w:basedOn w:val="DefaultParagraphFont"/>
    <w:uiPriority w:val="1"/>
    <w:qFormat/>
    <w:rsid w:val="008F3DE6"/>
    <w:rPr>
      <w:rFonts w:ascii="Times New Roman" w:hAnsi="Times New Roman"/>
      <w:sz w:val="24"/>
    </w:rPr>
  </w:style>
  <w:style w:type="paragraph" w:customStyle="1" w:styleId="543F572D5DDB47B8B1BF56A0C833A75910">
    <w:name w:val="543F572D5DDB47B8B1BF56A0C833A75910"/>
    <w:rsid w:val="008F3DE6"/>
    <w:pPr>
      <w:spacing w:after="0" w:line="240" w:lineRule="auto"/>
    </w:pPr>
    <w:rPr>
      <w:rFonts w:eastAsiaTheme="minorHAnsi"/>
      <w:sz w:val="16"/>
      <w:szCs w:val="16"/>
    </w:rPr>
  </w:style>
  <w:style w:type="character" w:customStyle="1" w:styleId="Style1">
    <w:name w:val="Style1"/>
    <w:basedOn w:val="DefaultParagraphFont"/>
    <w:uiPriority w:val="1"/>
    <w:rsid w:val="008F3DE6"/>
    <w:rPr>
      <w:rFonts w:ascii="Times New Roman" w:hAnsi="Times New Roman"/>
      <w:sz w:val="24"/>
    </w:rPr>
  </w:style>
  <w:style w:type="paragraph" w:customStyle="1" w:styleId="862D5D47F75245DFB42EBFC459A92AA517">
    <w:name w:val="862D5D47F75245DFB42EBFC459A92AA517"/>
    <w:rsid w:val="008F3DE6"/>
    <w:pPr>
      <w:spacing w:after="0" w:line="240" w:lineRule="auto"/>
    </w:pPr>
    <w:rPr>
      <w:rFonts w:eastAsiaTheme="minorHAnsi"/>
      <w:sz w:val="16"/>
      <w:szCs w:val="16"/>
    </w:rPr>
  </w:style>
  <w:style w:type="paragraph" w:customStyle="1" w:styleId="D89F0CA434F8411BB1230F2F9F3063C628">
    <w:name w:val="D89F0CA434F8411BB1230F2F9F3063C628"/>
    <w:rsid w:val="008F3DE6"/>
    <w:pPr>
      <w:spacing w:after="0" w:line="240" w:lineRule="auto"/>
    </w:pPr>
    <w:rPr>
      <w:rFonts w:eastAsiaTheme="minorHAnsi"/>
      <w:sz w:val="16"/>
      <w:szCs w:val="16"/>
    </w:rPr>
  </w:style>
  <w:style w:type="paragraph" w:customStyle="1" w:styleId="25941C3853C54D6B89298DC296F1D7E328">
    <w:name w:val="25941C3853C54D6B89298DC296F1D7E328"/>
    <w:rsid w:val="008F3DE6"/>
    <w:pPr>
      <w:spacing w:after="0" w:line="240" w:lineRule="auto"/>
    </w:pPr>
    <w:rPr>
      <w:rFonts w:eastAsiaTheme="minorHAnsi"/>
      <w:sz w:val="16"/>
      <w:szCs w:val="16"/>
    </w:rPr>
  </w:style>
  <w:style w:type="paragraph" w:customStyle="1" w:styleId="3927BACC064C4E40BBA4EAB02E2300CC27">
    <w:name w:val="3927BACC064C4E40BBA4EAB02E2300CC27"/>
    <w:rsid w:val="008F3DE6"/>
    <w:pPr>
      <w:spacing w:after="0" w:line="240" w:lineRule="auto"/>
    </w:pPr>
    <w:rPr>
      <w:rFonts w:eastAsiaTheme="minorHAnsi"/>
      <w:sz w:val="16"/>
      <w:szCs w:val="16"/>
    </w:rPr>
  </w:style>
  <w:style w:type="paragraph" w:customStyle="1" w:styleId="98D02F9F8DDC47B7A67D4CBD33AA7E3826">
    <w:name w:val="98D02F9F8DDC47B7A67D4CBD33AA7E3826"/>
    <w:rsid w:val="008F3DE6"/>
    <w:pPr>
      <w:spacing w:after="0" w:line="240" w:lineRule="auto"/>
    </w:pPr>
    <w:rPr>
      <w:rFonts w:eastAsiaTheme="minorHAnsi"/>
      <w:sz w:val="16"/>
      <w:szCs w:val="16"/>
    </w:rPr>
  </w:style>
  <w:style w:type="paragraph" w:customStyle="1" w:styleId="74F4DE209575430E9BE2E918804C1B1524">
    <w:name w:val="74F4DE209575430E9BE2E918804C1B1524"/>
    <w:rsid w:val="008F3DE6"/>
    <w:pPr>
      <w:spacing w:after="0" w:line="240" w:lineRule="auto"/>
    </w:pPr>
    <w:rPr>
      <w:rFonts w:eastAsiaTheme="minorHAnsi"/>
      <w:sz w:val="16"/>
      <w:szCs w:val="16"/>
    </w:rPr>
  </w:style>
  <w:style w:type="paragraph" w:customStyle="1" w:styleId="3922180FD6394AA186B662161DECE7BD22">
    <w:name w:val="3922180FD6394AA186B662161DECE7BD22"/>
    <w:rsid w:val="008F3DE6"/>
    <w:pPr>
      <w:spacing w:after="0" w:line="240" w:lineRule="auto"/>
    </w:pPr>
    <w:rPr>
      <w:rFonts w:eastAsiaTheme="minorHAnsi"/>
      <w:sz w:val="16"/>
      <w:szCs w:val="16"/>
    </w:rPr>
  </w:style>
  <w:style w:type="paragraph" w:customStyle="1" w:styleId="E1E2C0753D904D6DB30574E1C17E8EF521">
    <w:name w:val="E1E2C0753D904D6DB30574E1C17E8EF521"/>
    <w:rsid w:val="008F3DE6"/>
    <w:pPr>
      <w:spacing w:after="0" w:line="240" w:lineRule="auto"/>
    </w:pPr>
    <w:rPr>
      <w:rFonts w:eastAsiaTheme="minorHAnsi"/>
      <w:sz w:val="16"/>
      <w:szCs w:val="16"/>
    </w:rPr>
  </w:style>
  <w:style w:type="paragraph" w:customStyle="1" w:styleId="C06595FEB204412AB19BE642E4BC891920">
    <w:name w:val="C06595FEB204412AB19BE642E4BC891920"/>
    <w:rsid w:val="008F3DE6"/>
    <w:pPr>
      <w:spacing w:after="0" w:line="240" w:lineRule="auto"/>
    </w:pPr>
    <w:rPr>
      <w:rFonts w:eastAsiaTheme="minorHAnsi"/>
      <w:sz w:val="16"/>
      <w:szCs w:val="16"/>
    </w:rPr>
  </w:style>
  <w:style w:type="paragraph" w:customStyle="1" w:styleId="73F4607CB19243FAB2188657E492FB8E19">
    <w:name w:val="73F4607CB19243FAB2188657E492FB8E19"/>
    <w:rsid w:val="008F3DE6"/>
    <w:pPr>
      <w:spacing w:after="0" w:line="240" w:lineRule="auto"/>
    </w:pPr>
    <w:rPr>
      <w:rFonts w:eastAsiaTheme="minorHAnsi"/>
      <w:sz w:val="16"/>
      <w:szCs w:val="16"/>
    </w:rPr>
  </w:style>
  <w:style w:type="paragraph" w:customStyle="1" w:styleId="F08D054F662043D08CFB329C10CE186E16">
    <w:name w:val="F08D054F662043D08CFB329C10CE186E16"/>
    <w:rsid w:val="008F3DE6"/>
    <w:pPr>
      <w:spacing w:after="0" w:line="240" w:lineRule="auto"/>
    </w:pPr>
    <w:rPr>
      <w:rFonts w:eastAsiaTheme="minorHAnsi"/>
      <w:sz w:val="16"/>
      <w:szCs w:val="16"/>
    </w:rPr>
  </w:style>
  <w:style w:type="paragraph" w:customStyle="1" w:styleId="EB4E84E3FB094B9EA1AC432B877AE35915">
    <w:name w:val="EB4E84E3FB094B9EA1AC432B877AE35915"/>
    <w:rsid w:val="008F3DE6"/>
    <w:pPr>
      <w:spacing w:after="0" w:line="240" w:lineRule="auto"/>
    </w:pPr>
    <w:rPr>
      <w:rFonts w:eastAsiaTheme="minorHAnsi"/>
      <w:sz w:val="16"/>
      <w:szCs w:val="16"/>
    </w:rPr>
  </w:style>
  <w:style w:type="paragraph" w:customStyle="1" w:styleId="03159F11BFCD42C580B750CBF047DD5013">
    <w:name w:val="03159F11BFCD42C580B750CBF047DD5013"/>
    <w:rsid w:val="008F3DE6"/>
    <w:pPr>
      <w:spacing w:after="0" w:line="240" w:lineRule="auto"/>
    </w:pPr>
    <w:rPr>
      <w:rFonts w:eastAsiaTheme="minorHAnsi"/>
      <w:sz w:val="16"/>
      <w:szCs w:val="16"/>
    </w:rPr>
  </w:style>
  <w:style w:type="paragraph" w:customStyle="1" w:styleId="54E750E0407C429C9AE54BFBABD3596411">
    <w:name w:val="54E750E0407C429C9AE54BFBABD3596411"/>
    <w:rsid w:val="008F3DE6"/>
    <w:pPr>
      <w:spacing w:after="0" w:line="240" w:lineRule="auto"/>
    </w:pPr>
    <w:rPr>
      <w:rFonts w:eastAsiaTheme="minorHAnsi"/>
      <w:sz w:val="16"/>
      <w:szCs w:val="16"/>
    </w:rPr>
  </w:style>
  <w:style w:type="paragraph" w:customStyle="1" w:styleId="1FDA7B54931146C984E106E70868B28C10">
    <w:name w:val="1FDA7B54931146C984E106E70868B28C10"/>
    <w:rsid w:val="008F3DE6"/>
    <w:pPr>
      <w:spacing w:after="0" w:line="240" w:lineRule="auto"/>
    </w:pPr>
    <w:rPr>
      <w:rFonts w:eastAsiaTheme="minorHAnsi"/>
      <w:sz w:val="16"/>
      <w:szCs w:val="16"/>
    </w:rPr>
  </w:style>
  <w:style w:type="paragraph" w:customStyle="1" w:styleId="932766F7C31D43CE92418DC08795DD4B7">
    <w:name w:val="932766F7C31D43CE92418DC08795DD4B7"/>
    <w:rsid w:val="008F3DE6"/>
    <w:pPr>
      <w:spacing w:after="0" w:line="240" w:lineRule="auto"/>
    </w:pPr>
    <w:rPr>
      <w:rFonts w:eastAsiaTheme="minorHAnsi"/>
      <w:sz w:val="16"/>
      <w:szCs w:val="16"/>
    </w:rPr>
  </w:style>
  <w:style w:type="paragraph" w:customStyle="1" w:styleId="1DB2E5D79CC14633A191F83B361C673C7">
    <w:name w:val="1DB2E5D79CC14633A191F83B361C673C7"/>
    <w:rsid w:val="008F3DE6"/>
    <w:pPr>
      <w:spacing w:after="0" w:line="240" w:lineRule="auto"/>
    </w:pPr>
    <w:rPr>
      <w:rFonts w:eastAsiaTheme="minorHAnsi"/>
      <w:sz w:val="16"/>
      <w:szCs w:val="16"/>
    </w:rPr>
  </w:style>
  <w:style w:type="paragraph" w:customStyle="1" w:styleId="4F3D497125674172B63D285B4FB1D5C86">
    <w:name w:val="4F3D497125674172B63D285B4FB1D5C86"/>
    <w:rsid w:val="008F3DE6"/>
    <w:pPr>
      <w:spacing w:after="0" w:line="240" w:lineRule="auto"/>
    </w:pPr>
    <w:rPr>
      <w:rFonts w:eastAsiaTheme="minorHAnsi"/>
      <w:sz w:val="16"/>
      <w:szCs w:val="16"/>
    </w:rPr>
  </w:style>
  <w:style w:type="paragraph" w:customStyle="1" w:styleId="FEF2DAFB7B4E45A3B33D459A2BEE72A13">
    <w:name w:val="FEF2DAFB7B4E45A3B33D459A2BEE72A13"/>
    <w:rsid w:val="008F3DE6"/>
    <w:pPr>
      <w:spacing w:after="0" w:line="240" w:lineRule="auto"/>
    </w:pPr>
    <w:rPr>
      <w:rFonts w:eastAsiaTheme="minorHAnsi"/>
      <w:sz w:val="16"/>
      <w:szCs w:val="16"/>
    </w:rPr>
  </w:style>
  <w:style w:type="paragraph" w:customStyle="1" w:styleId="4054A723972D437EB83485495740EFA63">
    <w:name w:val="4054A723972D437EB83485495740EFA63"/>
    <w:rsid w:val="008F3DE6"/>
    <w:pPr>
      <w:spacing w:after="0" w:line="240" w:lineRule="auto"/>
    </w:pPr>
    <w:rPr>
      <w:rFonts w:eastAsiaTheme="minorHAnsi"/>
      <w:sz w:val="16"/>
      <w:szCs w:val="16"/>
    </w:rPr>
  </w:style>
  <w:style w:type="paragraph" w:customStyle="1" w:styleId="002B835740214513A5DF1DE42D72139B3">
    <w:name w:val="002B835740214513A5DF1DE42D72139B3"/>
    <w:rsid w:val="008F3DE6"/>
    <w:pPr>
      <w:spacing w:after="0" w:line="240" w:lineRule="auto"/>
    </w:pPr>
    <w:rPr>
      <w:rFonts w:eastAsiaTheme="minorHAnsi"/>
      <w:sz w:val="16"/>
      <w:szCs w:val="16"/>
    </w:rPr>
  </w:style>
  <w:style w:type="paragraph" w:customStyle="1" w:styleId="A735C2B73774407C8F30E1440D6C65D43">
    <w:name w:val="A735C2B73774407C8F30E1440D6C65D43"/>
    <w:rsid w:val="008F3DE6"/>
    <w:pPr>
      <w:spacing w:after="0" w:line="240" w:lineRule="auto"/>
    </w:pPr>
    <w:rPr>
      <w:rFonts w:eastAsiaTheme="minorHAnsi"/>
      <w:sz w:val="16"/>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72605-B465-4954-81FC-D4429D3B85B6}">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EFB47FF3-2BCD-4167-A150-16523A982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CB4AD-C7F2-4A3A-9CC4-C96E7CBDD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Client intake phone script small business</Template>
  <TotalTime>11</TotalTime>
  <Pages>4</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Joanne A. Hernandez</cp:lastModifiedBy>
  <cp:revision>6</cp:revision>
  <dcterms:created xsi:type="dcterms:W3CDTF">2026-05-14T18:22:00Z</dcterms:created>
  <dcterms:modified xsi:type="dcterms:W3CDTF">2026-06-22T14:11:00Z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